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79" w:rsidRPr="002A42BA" w:rsidRDefault="002A6E79" w:rsidP="00714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2BA">
        <w:rPr>
          <w:rFonts w:ascii="Times New Roman" w:hAnsi="Times New Roman" w:cs="Times New Roman"/>
          <w:b/>
          <w:sz w:val="28"/>
          <w:szCs w:val="28"/>
        </w:rPr>
        <w:t>ВІЙСЬКОВИЙ ІНСТИТУТ ТЕЛЕКОМУНІКАЦІЙ ТА</w:t>
      </w:r>
      <w:r w:rsidR="00714C2F" w:rsidRPr="002A4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2BA">
        <w:rPr>
          <w:rFonts w:ascii="Times New Roman" w:hAnsi="Times New Roman" w:cs="Times New Roman"/>
          <w:b/>
          <w:sz w:val="28"/>
          <w:szCs w:val="28"/>
        </w:rPr>
        <w:t>ІНФОРМАТИЗАЦІЇ</w:t>
      </w:r>
      <w:r w:rsidR="00B370E3">
        <w:rPr>
          <w:rFonts w:ascii="Times New Roman" w:hAnsi="Times New Roman" w:cs="Times New Roman"/>
          <w:b/>
          <w:sz w:val="28"/>
          <w:szCs w:val="28"/>
        </w:rPr>
        <w:t xml:space="preserve"> імені ГЕРОЇВ КРУТ</w:t>
      </w:r>
    </w:p>
    <w:p w:rsidR="00131BBF" w:rsidRPr="002A42BA" w:rsidRDefault="00131BBF" w:rsidP="00714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A2D" w:rsidRPr="002A42BA" w:rsidRDefault="002C6A2D" w:rsidP="002A6E79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 w:cs="Times New Roman"/>
          <w:sz w:val="28"/>
          <w:szCs w:val="28"/>
        </w:rPr>
        <w:t>КАФЕДРА АВТОМАТИЗОВАНИХ СИСТЕМ УПРАВЛІННЯ</w:t>
      </w:r>
      <w:r w:rsidR="0076095A">
        <w:rPr>
          <w:rFonts w:ascii="Times New Roman" w:hAnsi="Times New Roman" w:cs="Times New Roman"/>
          <w:sz w:val="28"/>
          <w:szCs w:val="28"/>
        </w:rPr>
        <w:t xml:space="preserve"> ВІЙСЬКАМИ</w:t>
      </w:r>
    </w:p>
    <w:p w:rsidR="0076095A" w:rsidRPr="002A42BA" w:rsidRDefault="0076095A" w:rsidP="0076095A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 w:cs="Times New Roman"/>
          <w:sz w:val="28"/>
          <w:szCs w:val="28"/>
        </w:rPr>
        <w:t>КАФЕДРА КОМП</w:t>
      </w:r>
      <w:r>
        <w:rPr>
          <w:rFonts w:ascii="Times New Roman" w:hAnsi="Times New Roman" w:cs="Times New Roman"/>
          <w:sz w:val="28"/>
          <w:szCs w:val="28"/>
        </w:rPr>
        <w:t>ʼ</w:t>
      </w:r>
      <w:r w:rsidRPr="002A42BA">
        <w:rPr>
          <w:rFonts w:ascii="Times New Roman" w:hAnsi="Times New Roman" w:cs="Times New Roman"/>
          <w:sz w:val="28"/>
          <w:szCs w:val="28"/>
        </w:rPr>
        <w:t>ЮТЕРНИХ ІНФОРМАЦІЙНИХ ТЕХНОЛОГІЙ</w:t>
      </w:r>
    </w:p>
    <w:p w:rsidR="00714C2F" w:rsidRPr="002A42BA" w:rsidRDefault="00714C2F" w:rsidP="002A6E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C2F" w:rsidRPr="002A42BA" w:rsidRDefault="00714C2F" w:rsidP="002A6E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BBF" w:rsidRPr="002A42BA" w:rsidRDefault="00131BBF" w:rsidP="00131BBF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ЗАТВЕРДЖУЮ</w:t>
      </w:r>
    </w:p>
    <w:p w:rsidR="00131BBF" w:rsidRPr="002A42BA" w:rsidRDefault="00FE0ED6" w:rsidP="00131BBF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н</w:t>
      </w:r>
      <w:r w:rsidR="00131BBF" w:rsidRPr="002A42B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Pr="002A42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1BBF" w:rsidRPr="002A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інституту</w:t>
      </w:r>
    </w:p>
    <w:p w:rsidR="00FE0ED6" w:rsidRPr="002A42BA" w:rsidRDefault="00FE0ED6" w:rsidP="00131BBF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A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наукової роботи</w:t>
      </w:r>
    </w:p>
    <w:p w:rsidR="00131BBF" w:rsidRPr="002A42BA" w:rsidRDefault="00131BBF" w:rsidP="00131BBF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полковник           </w:t>
      </w:r>
      <w:r w:rsidR="00B370E3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FE0ED6" w:rsidRPr="002A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РОМАНЮК</w:t>
      </w:r>
    </w:p>
    <w:p w:rsidR="00A16616" w:rsidRPr="002A42BA" w:rsidRDefault="00A16616" w:rsidP="00131BBF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BBF" w:rsidRPr="002A42BA" w:rsidRDefault="00297920" w:rsidP="00131BBF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A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="00131BBF" w:rsidRPr="002A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”  __________  20</w:t>
      </w:r>
      <w:r w:rsidR="00B370E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31BBF" w:rsidRPr="002A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2A6E79" w:rsidRPr="002A42BA" w:rsidRDefault="002A6E79" w:rsidP="002A6E79">
      <w:pPr>
        <w:rPr>
          <w:rFonts w:ascii="Times New Roman" w:hAnsi="Times New Roman" w:cs="Times New Roman"/>
          <w:sz w:val="28"/>
          <w:szCs w:val="28"/>
        </w:rPr>
      </w:pPr>
    </w:p>
    <w:p w:rsidR="002A6E79" w:rsidRPr="002A42BA" w:rsidRDefault="002A6E79" w:rsidP="002A6E79">
      <w:pPr>
        <w:rPr>
          <w:rFonts w:ascii="Times New Roman" w:hAnsi="Times New Roman" w:cs="Times New Roman"/>
          <w:sz w:val="28"/>
          <w:szCs w:val="28"/>
        </w:rPr>
      </w:pPr>
    </w:p>
    <w:p w:rsidR="002A6E79" w:rsidRPr="002A42BA" w:rsidRDefault="002A6E79" w:rsidP="002A6E79">
      <w:pPr>
        <w:rPr>
          <w:rFonts w:ascii="Times New Roman" w:hAnsi="Times New Roman" w:cs="Times New Roman"/>
          <w:sz w:val="28"/>
          <w:szCs w:val="28"/>
        </w:rPr>
      </w:pPr>
    </w:p>
    <w:p w:rsidR="002A6E79" w:rsidRPr="002A42BA" w:rsidRDefault="002A6E79" w:rsidP="002A6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2BA">
        <w:rPr>
          <w:rFonts w:ascii="Times New Roman" w:hAnsi="Times New Roman" w:cs="Times New Roman"/>
          <w:b/>
          <w:sz w:val="28"/>
          <w:szCs w:val="28"/>
        </w:rPr>
        <w:t>П Р О Г Р А М А</w:t>
      </w:r>
    </w:p>
    <w:p w:rsidR="002A6E79" w:rsidRPr="002A42BA" w:rsidRDefault="001A31D9" w:rsidP="001A31D9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 w:cs="Times New Roman"/>
          <w:sz w:val="28"/>
          <w:szCs w:val="28"/>
        </w:rPr>
        <w:t>в</w:t>
      </w:r>
      <w:r w:rsidR="002A6E79" w:rsidRPr="002A42BA">
        <w:rPr>
          <w:rFonts w:ascii="Times New Roman" w:hAnsi="Times New Roman" w:cs="Times New Roman"/>
          <w:sz w:val="28"/>
          <w:szCs w:val="28"/>
        </w:rPr>
        <w:t>ступного іспиту до ад</w:t>
      </w:r>
      <w:r w:rsidR="00B47322" w:rsidRPr="002A42BA">
        <w:rPr>
          <w:rFonts w:ascii="Times New Roman" w:hAnsi="Times New Roman" w:cs="Times New Roman"/>
          <w:sz w:val="28"/>
          <w:szCs w:val="28"/>
        </w:rPr>
        <w:t>’</w:t>
      </w:r>
      <w:r w:rsidR="002A6E79" w:rsidRPr="002A42BA">
        <w:rPr>
          <w:rFonts w:ascii="Times New Roman" w:hAnsi="Times New Roman" w:cs="Times New Roman"/>
          <w:sz w:val="28"/>
          <w:szCs w:val="28"/>
        </w:rPr>
        <w:t>юнктури зі спеціальності</w:t>
      </w:r>
    </w:p>
    <w:p w:rsidR="00131BBF" w:rsidRPr="002A42BA" w:rsidRDefault="00585AD6" w:rsidP="00131BB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97920" w:rsidRPr="002A42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0E3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="00B370E3" w:rsidRPr="002A42B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ІНФОРМАЦІЙНІ СИСТЕМИ ТА ТЕХНОЛОГІЇ</w:t>
      </w:r>
      <w:r w:rsidR="00B370E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714C2F" w:rsidRPr="002A42BA" w:rsidRDefault="00714C2F" w:rsidP="002A6E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C2F" w:rsidRPr="002A42BA" w:rsidRDefault="00714C2F" w:rsidP="002A6E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C2F" w:rsidRPr="002A42BA" w:rsidRDefault="00714C2F" w:rsidP="002A6E79">
      <w:pPr>
        <w:jc w:val="both"/>
        <w:rPr>
          <w:rFonts w:ascii="Times New Roman" w:hAnsi="Times New Roman" w:cs="Times New Roman"/>
        </w:rPr>
      </w:pPr>
    </w:p>
    <w:p w:rsidR="00714C2F" w:rsidRPr="002A42BA" w:rsidRDefault="00714C2F" w:rsidP="001A31D9">
      <w:pPr>
        <w:ind w:left="4248" w:firstLine="708"/>
        <w:jc w:val="both"/>
        <w:rPr>
          <w:rFonts w:ascii="Times New Roman" w:hAnsi="Times New Roman" w:cs="Times New Roman"/>
        </w:rPr>
      </w:pPr>
    </w:p>
    <w:p w:rsidR="004555C7" w:rsidRPr="002A42BA" w:rsidRDefault="004555C7" w:rsidP="001A31D9">
      <w:pPr>
        <w:ind w:left="4248" w:firstLine="708"/>
        <w:jc w:val="both"/>
        <w:rPr>
          <w:rFonts w:ascii="Times New Roman" w:hAnsi="Times New Roman" w:cs="Times New Roman"/>
        </w:rPr>
      </w:pPr>
    </w:p>
    <w:p w:rsidR="004555C7" w:rsidRPr="002A42BA" w:rsidRDefault="004555C7" w:rsidP="001A31D9">
      <w:pPr>
        <w:ind w:left="4248" w:firstLine="708"/>
        <w:jc w:val="both"/>
        <w:rPr>
          <w:rFonts w:ascii="Times New Roman" w:hAnsi="Times New Roman" w:cs="Times New Roman"/>
        </w:rPr>
      </w:pPr>
    </w:p>
    <w:p w:rsidR="004555C7" w:rsidRPr="002A42BA" w:rsidRDefault="004555C7" w:rsidP="001A31D9">
      <w:pPr>
        <w:ind w:left="4248" w:firstLine="708"/>
        <w:jc w:val="both"/>
        <w:rPr>
          <w:rFonts w:ascii="Times New Roman" w:hAnsi="Times New Roman" w:cs="Times New Roman"/>
        </w:rPr>
      </w:pPr>
    </w:p>
    <w:p w:rsidR="00A1311C" w:rsidRPr="002A42BA" w:rsidRDefault="00A1311C" w:rsidP="001A31D9">
      <w:pPr>
        <w:ind w:left="4248" w:firstLine="708"/>
        <w:jc w:val="both"/>
        <w:rPr>
          <w:rFonts w:ascii="Times New Roman" w:hAnsi="Times New Roman" w:cs="Times New Roman"/>
        </w:rPr>
      </w:pPr>
    </w:p>
    <w:p w:rsidR="00A1311C" w:rsidRPr="002A42BA" w:rsidRDefault="00A1311C" w:rsidP="001A31D9">
      <w:pPr>
        <w:ind w:left="4248" w:firstLine="708"/>
        <w:jc w:val="both"/>
        <w:rPr>
          <w:rFonts w:ascii="Times New Roman" w:hAnsi="Times New Roman" w:cs="Times New Roman"/>
        </w:rPr>
      </w:pPr>
    </w:p>
    <w:p w:rsidR="00A1311C" w:rsidRPr="002A42BA" w:rsidRDefault="00A1311C" w:rsidP="001A31D9">
      <w:pPr>
        <w:ind w:left="4248" w:firstLine="708"/>
        <w:jc w:val="both"/>
        <w:rPr>
          <w:rFonts w:ascii="Times New Roman" w:hAnsi="Times New Roman" w:cs="Times New Roman"/>
        </w:rPr>
      </w:pPr>
    </w:p>
    <w:p w:rsidR="00E427C6" w:rsidRPr="002A42BA" w:rsidRDefault="00E427C6" w:rsidP="001A31D9">
      <w:pPr>
        <w:ind w:left="4248" w:firstLine="708"/>
        <w:jc w:val="both"/>
        <w:rPr>
          <w:rFonts w:ascii="Times New Roman" w:hAnsi="Times New Roman" w:cs="Times New Roman"/>
        </w:rPr>
      </w:pPr>
    </w:p>
    <w:p w:rsidR="004555C7" w:rsidRPr="002A42BA" w:rsidRDefault="00016AFE" w:rsidP="00131BBF">
      <w:pPr>
        <w:spacing w:after="0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2A42BA">
        <w:rPr>
          <w:rFonts w:ascii="Times New Roman" w:hAnsi="Times New Roman" w:cs="Times New Roman"/>
          <w:sz w:val="24"/>
          <w:szCs w:val="24"/>
        </w:rPr>
        <w:t>Програму обговорено  та схвалено на засіданні</w:t>
      </w:r>
    </w:p>
    <w:p w:rsidR="00276019" w:rsidRPr="003822F3" w:rsidRDefault="00276019" w:rsidP="00276019">
      <w:pPr>
        <w:spacing w:after="0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3822F3">
        <w:rPr>
          <w:rFonts w:ascii="Times New Roman" w:hAnsi="Times New Roman" w:cs="Times New Roman"/>
          <w:sz w:val="24"/>
          <w:szCs w:val="24"/>
        </w:rPr>
        <w:t xml:space="preserve">кафедри № 21 протокол </w:t>
      </w:r>
      <w:r w:rsidRPr="006074F6">
        <w:rPr>
          <w:rFonts w:ascii="Times New Roman" w:hAnsi="Times New Roman" w:cs="Times New Roman"/>
          <w:sz w:val="24"/>
          <w:szCs w:val="24"/>
        </w:rPr>
        <w:t>№ 5 від 2</w:t>
      </w:r>
      <w:r w:rsidR="006074F6" w:rsidRPr="006074F6">
        <w:rPr>
          <w:rFonts w:ascii="Times New Roman" w:hAnsi="Times New Roman" w:cs="Times New Roman"/>
          <w:sz w:val="24"/>
          <w:szCs w:val="24"/>
        </w:rPr>
        <w:t>6</w:t>
      </w:r>
      <w:r w:rsidR="003822F3" w:rsidRPr="006074F6">
        <w:rPr>
          <w:rFonts w:ascii="Times New Roman" w:hAnsi="Times New Roman" w:cs="Times New Roman"/>
          <w:sz w:val="24"/>
          <w:szCs w:val="24"/>
        </w:rPr>
        <w:t>.1</w:t>
      </w:r>
      <w:r w:rsidR="006074F6" w:rsidRPr="006074F6">
        <w:rPr>
          <w:rFonts w:ascii="Times New Roman" w:hAnsi="Times New Roman" w:cs="Times New Roman"/>
          <w:sz w:val="24"/>
          <w:szCs w:val="24"/>
        </w:rPr>
        <w:t>1</w:t>
      </w:r>
      <w:r w:rsidR="003822F3" w:rsidRPr="006074F6">
        <w:rPr>
          <w:rFonts w:ascii="Times New Roman" w:hAnsi="Times New Roman" w:cs="Times New Roman"/>
          <w:sz w:val="24"/>
          <w:szCs w:val="24"/>
        </w:rPr>
        <w:t>. 201</w:t>
      </w:r>
      <w:r w:rsidR="006074F6" w:rsidRPr="006074F6">
        <w:rPr>
          <w:rFonts w:ascii="Times New Roman" w:hAnsi="Times New Roman" w:cs="Times New Roman"/>
          <w:sz w:val="24"/>
          <w:szCs w:val="24"/>
        </w:rPr>
        <w:t>9</w:t>
      </w:r>
      <w:r w:rsidRPr="006074F6">
        <w:rPr>
          <w:rFonts w:ascii="Times New Roman" w:hAnsi="Times New Roman" w:cs="Times New Roman"/>
          <w:sz w:val="24"/>
          <w:szCs w:val="24"/>
        </w:rPr>
        <w:t xml:space="preserve"> </w:t>
      </w:r>
      <w:r w:rsidRPr="003822F3">
        <w:rPr>
          <w:rFonts w:ascii="Times New Roman" w:hAnsi="Times New Roman" w:cs="Times New Roman"/>
          <w:sz w:val="24"/>
          <w:szCs w:val="24"/>
        </w:rPr>
        <w:t>року</w:t>
      </w:r>
    </w:p>
    <w:p w:rsidR="00276019" w:rsidRPr="004566C7" w:rsidRDefault="00276019" w:rsidP="00276019">
      <w:pPr>
        <w:spacing w:after="0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3822F3">
        <w:rPr>
          <w:rFonts w:ascii="Times New Roman" w:hAnsi="Times New Roman" w:cs="Times New Roman"/>
          <w:sz w:val="24"/>
          <w:szCs w:val="24"/>
        </w:rPr>
        <w:t xml:space="preserve">кафедри № 22 </w:t>
      </w:r>
      <w:r w:rsidR="003822F3" w:rsidRPr="003822F3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4566C7" w:rsidRPr="004566C7">
        <w:rPr>
          <w:rFonts w:ascii="Times New Roman" w:hAnsi="Times New Roman" w:cs="Times New Roman"/>
          <w:sz w:val="24"/>
          <w:szCs w:val="24"/>
        </w:rPr>
        <w:t>13 від 29</w:t>
      </w:r>
      <w:r w:rsidRPr="004566C7">
        <w:rPr>
          <w:rFonts w:ascii="Times New Roman" w:hAnsi="Times New Roman" w:cs="Times New Roman"/>
          <w:sz w:val="24"/>
          <w:szCs w:val="24"/>
        </w:rPr>
        <w:t>.1</w:t>
      </w:r>
      <w:r w:rsidR="004566C7" w:rsidRPr="004566C7">
        <w:rPr>
          <w:rFonts w:ascii="Times New Roman" w:hAnsi="Times New Roman" w:cs="Times New Roman"/>
          <w:sz w:val="24"/>
          <w:szCs w:val="24"/>
        </w:rPr>
        <w:t>1</w:t>
      </w:r>
      <w:r w:rsidRPr="004566C7">
        <w:rPr>
          <w:rFonts w:ascii="Times New Roman" w:hAnsi="Times New Roman" w:cs="Times New Roman"/>
          <w:sz w:val="24"/>
          <w:szCs w:val="24"/>
        </w:rPr>
        <w:t>.201</w:t>
      </w:r>
      <w:r w:rsidR="004566C7" w:rsidRPr="004566C7">
        <w:rPr>
          <w:rFonts w:ascii="Times New Roman" w:hAnsi="Times New Roman" w:cs="Times New Roman"/>
          <w:sz w:val="24"/>
          <w:szCs w:val="24"/>
        </w:rPr>
        <w:t>9</w:t>
      </w:r>
      <w:r w:rsidRPr="004566C7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4555C7" w:rsidRPr="004566C7" w:rsidRDefault="004555C7" w:rsidP="004555C7">
      <w:pPr>
        <w:ind w:left="4248" w:firstLine="708"/>
        <w:rPr>
          <w:rFonts w:ascii="Times New Roman" w:hAnsi="Times New Roman" w:cs="Times New Roman"/>
        </w:rPr>
      </w:pPr>
    </w:p>
    <w:p w:rsidR="00131BBF" w:rsidRPr="002A42BA" w:rsidRDefault="00D17C39" w:rsidP="00876317">
      <w:pPr>
        <w:ind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Київ − 2019</w:t>
      </w:r>
    </w:p>
    <w:p w:rsidR="004555C7" w:rsidRPr="002A42BA" w:rsidRDefault="004555C7" w:rsidP="00D02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2BA">
        <w:rPr>
          <w:rFonts w:ascii="Times New Roman" w:hAnsi="Times New Roman" w:cs="Times New Roman"/>
          <w:b/>
          <w:sz w:val="28"/>
          <w:szCs w:val="28"/>
        </w:rPr>
        <w:lastRenderedPageBreak/>
        <w:t>І. МЕТА І ГОЛОВНІ ЗАВДАННЯ</w:t>
      </w:r>
    </w:p>
    <w:p w:rsidR="004555C7" w:rsidRPr="002A42BA" w:rsidRDefault="004555C7" w:rsidP="00D02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 w:cs="Times New Roman"/>
          <w:sz w:val="28"/>
          <w:szCs w:val="28"/>
        </w:rPr>
        <w:t>Програма вступного іспиту до ад</w:t>
      </w:r>
      <w:r w:rsidR="00B47322" w:rsidRPr="002A42BA">
        <w:rPr>
          <w:rFonts w:ascii="Times New Roman" w:hAnsi="Times New Roman" w:cs="Times New Roman"/>
          <w:sz w:val="28"/>
          <w:szCs w:val="28"/>
        </w:rPr>
        <w:t>’</w:t>
      </w:r>
      <w:r w:rsidRPr="002A42BA">
        <w:rPr>
          <w:rFonts w:ascii="Times New Roman" w:hAnsi="Times New Roman" w:cs="Times New Roman"/>
          <w:sz w:val="28"/>
          <w:szCs w:val="28"/>
        </w:rPr>
        <w:t xml:space="preserve">юнктури зі спеціальності </w:t>
      </w:r>
      <w:r w:rsidR="003401ED" w:rsidRPr="002A42BA">
        <w:rPr>
          <w:rFonts w:ascii="Times New Roman" w:hAnsi="Times New Roman" w:cs="Times New Roman"/>
          <w:sz w:val="28"/>
          <w:szCs w:val="28"/>
        </w:rPr>
        <w:br/>
      </w:r>
      <w:r w:rsidR="007B4058" w:rsidRPr="002A42BA">
        <w:rPr>
          <w:rFonts w:ascii="Times New Roman" w:hAnsi="Times New Roman" w:cs="Times New Roman"/>
          <w:sz w:val="28"/>
          <w:szCs w:val="28"/>
        </w:rPr>
        <w:t>12</w:t>
      </w:r>
      <w:r w:rsidR="003401ED" w:rsidRPr="002A42BA">
        <w:rPr>
          <w:rFonts w:ascii="Times New Roman" w:hAnsi="Times New Roman" w:cs="Times New Roman"/>
          <w:sz w:val="28"/>
          <w:szCs w:val="28"/>
        </w:rPr>
        <w:t xml:space="preserve">6 – </w:t>
      </w:r>
      <w:r w:rsidR="00202676" w:rsidRPr="002A42BA">
        <w:rPr>
          <w:rFonts w:ascii="Times New Roman" w:hAnsi="Times New Roman" w:cs="Times New Roman"/>
          <w:sz w:val="28"/>
          <w:szCs w:val="28"/>
        </w:rPr>
        <w:t xml:space="preserve">інформаційні </w:t>
      </w:r>
      <w:r w:rsidR="003401ED" w:rsidRPr="002A42BA">
        <w:rPr>
          <w:rFonts w:ascii="Times New Roman" w:hAnsi="Times New Roman" w:cs="Times New Roman"/>
          <w:sz w:val="28"/>
          <w:szCs w:val="28"/>
        </w:rPr>
        <w:t xml:space="preserve">системи та </w:t>
      </w:r>
      <w:r w:rsidR="00202676" w:rsidRPr="002A42BA">
        <w:rPr>
          <w:rFonts w:ascii="Times New Roman" w:hAnsi="Times New Roman" w:cs="Times New Roman"/>
          <w:sz w:val="28"/>
          <w:szCs w:val="28"/>
        </w:rPr>
        <w:t>технології</w:t>
      </w:r>
      <w:r w:rsidR="00131BBF" w:rsidRPr="002A42BA">
        <w:rPr>
          <w:rFonts w:ascii="Times New Roman" w:hAnsi="Times New Roman" w:cs="Times New Roman"/>
          <w:sz w:val="28"/>
          <w:szCs w:val="28"/>
        </w:rPr>
        <w:t xml:space="preserve"> </w:t>
      </w:r>
      <w:r w:rsidRPr="002A42BA">
        <w:rPr>
          <w:rFonts w:ascii="Times New Roman" w:hAnsi="Times New Roman" w:cs="Times New Roman"/>
          <w:sz w:val="28"/>
          <w:szCs w:val="28"/>
        </w:rPr>
        <w:t xml:space="preserve">складена </w:t>
      </w:r>
      <w:r w:rsidR="00131BBF" w:rsidRPr="002A42BA">
        <w:rPr>
          <w:rFonts w:ascii="Times New Roman" w:hAnsi="Times New Roman" w:cs="Times New Roman"/>
          <w:sz w:val="28"/>
          <w:szCs w:val="28"/>
        </w:rPr>
        <w:t xml:space="preserve">для офіцерів з вищою </w:t>
      </w:r>
      <w:r w:rsidRPr="002A42BA">
        <w:rPr>
          <w:rFonts w:ascii="Times New Roman" w:hAnsi="Times New Roman" w:cs="Times New Roman"/>
          <w:sz w:val="28"/>
          <w:szCs w:val="28"/>
        </w:rPr>
        <w:t>освітою.</w:t>
      </w:r>
    </w:p>
    <w:p w:rsidR="00FC450F" w:rsidRPr="002A42BA" w:rsidRDefault="00FC450F" w:rsidP="00D02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 w:cs="Times New Roman"/>
          <w:sz w:val="28"/>
          <w:szCs w:val="28"/>
        </w:rPr>
        <w:t xml:space="preserve">Вступний іспит із спеціальності проводиться з метою перевірки  знань і навичок кандидатів до вступу в ад’юнктуру </w:t>
      </w:r>
      <w:r w:rsidR="003401ED" w:rsidRPr="002A42BA">
        <w:rPr>
          <w:rFonts w:ascii="Times New Roman" w:hAnsi="Times New Roman" w:cs="Times New Roman"/>
          <w:sz w:val="28"/>
          <w:szCs w:val="28"/>
        </w:rPr>
        <w:t>та готовності</w:t>
      </w:r>
      <w:r w:rsidRPr="002A42BA">
        <w:rPr>
          <w:rFonts w:ascii="Times New Roman" w:hAnsi="Times New Roman" w:cs="Times New Roman"/>
          <w:sz w:val="28"/>
          <w:szCs w:val="28"/>
        </w:rPr>
        <w:t xml:space="preserve"> застосування їх для вирішення практичних завдань, що пов’язані з науковими дослідженнями.</w:t>
      </w:r>
    </w:p>
    <w:p w:rsidR="000B4083" w:rsidRPr="002A42BA" w:rsidRDefault="000B4083" w:rsidP="00D02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C7" w:rsidRPr="002A42BA" w:rsidRDefault="004555C7" w:rsidP="00D02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2BA">
        <w:rPr>
          <w:rFonts w:ascii="Times New Roman" w:hAnsi="Times New Roman" w:cs="Times New Roman"/>
          <w:b/>
          <w:sz w:val="28"/>
          <w:szCs w:val="28"/>
        </w:rPr>
        <w:t>ІІ. ОРГАНІЗАЦІЙНО-МЕТОДИЧНІ ВКАЗІВКИ</w:t>
      </w:r>
    </w:p>
    <w:p w:rsidR="00F9037B" w:rsidRPr="002A42BA" w:rsidRDefault="00F9037B" w:rsidP="0034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 w:cs="Times New Roman"/>
          <w:sz w:val="28"/>
          <w:szCs w:val="28"/>
        </w:rPr>
        <w:t>Комісія по прийому вступного іспиту призначається наказом на</w:t>
      </w:r>
      <w:r w:rsidR="00B47322" w:rsidRPr="002A42BA">
        <w:rPr>
          <w:rFonts w:ascii="Times New Roman" w:hAnsi="Times New Roman" w:cs="Times New Roman"/>
          <w:sz w:val="28"/>
          <w:szCs w:val="28"/>
        </w:rPr>
        <w:t>чальника Військового інституту телекомунікацій та інформатизації</w:t>
      </w:r>
      <w:r w:rsidRPr="002A42BA">
        <w:rPr>
          <w:rFonts w:ascii="Times New Roman" w:hAnsi="Times New Roman" w:cs="Times New Roman"/>
          <w:sz w:val="28"/>
          <w:szCs w:val="28"/>
        </w:rPr>
        <w:t xml:space="preserve">. До складу комісії </w:t>
      </w:r>
      <w:r w:rsidR="00202676" w:rsidRPr="002A42BA">
        <w:rPr>
          <w:rFonts w:ascii="Times New Roman" w:hAnsi="Times New Roman" w:cs="Times New Roman"/>
          <w:sz w:val="28"/>
          <w:szCs w:val="28"/>
        </w:rPr>
        <w:t>входять провідні фахівці кафедр</w:t>
      </w:r>
      <w:r w:rsidRPr="002A42BA">
        <w:rPr>
          <w:rFonts w:ascii="Times New Roman" w:hAnsi="Times New Roman" w:cs="Times New Roman"/>
          <w:sz w:val="28"/>
          <w:szCs w:val="28"/>
        </w:rPr>
        <w:t xml:space="preserve"> інституту</w:t>
      </w:r>
      <w:r w:rsidR="003401ED" w:rsidRPr="002A42BA">
        <w:rPr>
          <w:rFonts w:ascii="Times New Roman" w:hAnsi="Times New Roman" w:cs="Times New Roman"/>
          <w:sz w:val="28"/>
          <w:szCs w:val="28"/>
        </w:rPr>
        <w:t xml:space="preserve"> та</w:t>
      </w:r>
      <w:r w:rsidR="00202676" w:rsidRPr="002A42BA">
        <w:rPr>
          <w:rFonts w:ascii="Times New Roman" w:hAnsi="Times New Roman" w:cs="Times New Roman"/>
          <w:sz w:val="28"/>
          <w:szCs w:val="28"/>
        </w:rPr>
        <w:t xml:space="preserve"> члени спеціалізованої вченої</w:t>
      </w:r>
      <w:r w:rsidRPr="002A42BA">
        <w:rPr>
          <w:rFonts w:ascii="Times New Roman" w:hAnsi="Times New Roman" w:cs="Times New Roman"/>
          <w:sz w:val="28"/>
          <w:szCs w:val="28"/>
        </w:rPr>
        <w:t xml:space="preserve"> рад</w:t>
      </w:r>
      <w:r w:rsidR="00202676" w:rsidRPr="002A42BA">
        <w:rPr>
          <w:rFonts w:ascii="Times New Roman" w:hAnsi="Times New Roman" w:cs="Times New Roman"/>
          <w:sz w:val="28"/>
          <w:szCs w:val="28"/>
        </w:rPr>
        <w:t>и</w:t>
      </w:r>
      <w:r w:rsidRPr="002A42BA">
        <w:rPr>
          <w:rFonts w:ascii="Times New Roman" w:hAnsi="Times New Roman" w:cs="Times New Roman"/>
          <w:sz w:val="28"/>
          <w:szCs w:val="28"/>
        </w:rPr>
        <w:t xml:space="preserve"> Військового інституту телекомунікацій та інформатизації</w:t>
      </w:r>
      <w:r w:rsidR="00D17C39">
        <w:rPr>
          <w:rFonts w:ascii="Times New Roman" w:hAnsi="Times New Roman" w:cs="Times New Roman"/>
          <w:sz w:val="28"/>
          <w:szCs w:val="28"/>
        </w:rPr>
        <w:t xml:space="preserve"> імені Героїв Крут</w:t>
      </w:r>
      <w:r w:rsidR="00886CEC" w:rsidRPr="002A42BA">
        <w:rPr>
          <w:rFonts w:ascii="Times New Roman" w:hAnsi="Times New Roman" w:cs="Times New Roman"/>
          <w:sz w:val="28"/>
          <w:szCs w:val="28"/>
        </w:rPr>
        <w:t>. Н</w:t>
      </w:r>
      <w:r w:rsidR="00B47322" w:rsidRPr="002A42BA">
        <w:rPr>
          <w:rFonts w:ascii="Times New Roman" w:hAnsi="Times New Roman" w:cs="Times New Roman"/>
          <w:sz w:val="28"/>
          <w:szCs w:val="28"/>
        </w:rPr>
        <w:t>а</w:t>
      </w:r>
      <w:r w:rsidR="00886CEC" w:rsidRPr="002A42BA">
        <w:rPr>
          <w:rFonts w:ascii="Times New Roman" w:hAnsi="Times New Roman" w:cs="Times New Roman"/>
          <w:sz w:val="28"/>
          <w:szCs w:val="28"/>
        </w:rPr>
        <w:t xml:space="preserve"> іспиті можуть бути присутні науков</w:t>
      </w:r>
      <w:r w:rsidR="00202676" w:rsidRPr="002A42BA">
        <w:rPr>
          <w:rFonts w:ascii="Times New Roman" w:hAnsi="Times New Roman" w:cs="Times New Roman"/>
          <w:sz w:val="28"/>
          <w:szCs w:val="28"/>
        </w:rPr>
        <w:t xml:space="preserve">о-педагогічні працівники кафедр </w:t>
      </w:r>
      <w:r w:rsidR="00FA028E" w:rsidRPr="002A42BA">
        <w:rPr>
          <w:rFonts w:ascii="Times New Roman" w:hAnsi="Times New Roman" w:cs="Times New Roman"/>
          <w:sz w:val="28"/>
          <w:szCs w:val="28"/>
        </w:rPr>
        <w:t xml:space="preserve">автоматизованих систем управління </w:t>
      </w:r>
      <w:r w:rsidR="00202676" w:rsidRPr="002A42BA">
        <w:rPr>
          <w:rFonts w:ascii="Times New Roman" w:hAnsi="Times New Roman" w:cs="Times New Roman"/>
          <w:sz w:val="28"/>
          <w:szCs w:val="28"/>
        </w:rPr>
        <w:t xml:space="preserve">та </w:t>
      </w:r>
      <w:r w:rsidR="00FA028E" w:rsidRPr="002A42BA">
        <w:rPr>
          <w:rFonts w:ascii="Times New Roman" w:hAnsi="Times New Roman" w:cs="Times New Roman"/>
          <w:sz w:val="28"/>
          <w:szCs w:val="28"/>
        </w:rPr>
        <w:t xml:space="preserve">комп′ютерних інформаційних технологій </w:t>
      </w:r>
      <w:r w:rsidR="00886CEC" w:rsidRPr="002A42BA">
        <w:rPr>
          <w:rFonts w:ascii="Times New Roman" w:hAnsi="Times New Roman" w:cs="Times New Roman"/>
          <w:sz w:val="28"/>
          <w:szCs w:val="28"/>
        </w:rPr>
        <w:t>з дозволу голови комісії.</w:t>
      </w:r>
    </w:p>
    <w:p w:rsidR="00886CEC" w:rsidRPr="002A42BA" w:rsidRDefault="00886CEC" w:rsidP="00D02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 w:cs="Times New Roman"/>
          <w:sz w:val="28"/>
          <w:szCs w:val="28"/>
        </w:rPr>
        <w:t xml:space="preserve">До білетів </w:t>
      </w:r>
      <w:r w:rsidR="00447B05" w:rsidRPr="002A42BA">
        <w:rPr>
          <w:rFonts w:ascii="Times New Roman" w:hAnsi="Times New Roman" w:cs="Times New Roman"/>
          <w:sz w:val="28"/>
          <w:szCs w:val="28"/>
        </w:rPr>
        <w:t>вступного іспиту за програмою в</w:t>
      </w:r>
      <w:r w:rsidRPr="002A42BA">
        <w:rPr>
          <w:rFonts w:ascii="Times New Roman" w:hAnsi="Times New Roman" w:cs="Times New Roman"/>
          <w:sz w:val="28"/>
          <w:szCs w:val="28"/>
        </w:rPr>
        <w:t>ключається</w:t>
      </w:r>
      <w:r w:rsidR="00447B05" w:rsidRPr="002A42BA">
        <w:rPr>
          <w:rFonts w:ascii="Times New Roman" w:hAnsi="Times New Roman" w:cs="Times New Roman"/>
          <w:sz w:val="28"/>
          <w:szCs w:val="28"/>
        </w:rPr>
        <w:t xml:space="preserve"> три питання. Для підготовки до відповіді відводиться не більше однієї академічної години. Час </w:t>
      </w:r>
      <w:r w:rsidR="00131BBF" w:rsidRPr="002A42BA">
        <w:rPr>
          <w:rFonts w:ascii="Times New Roman" w:hAnsi="Times New Roman" w:cs="Times New Roman"/>
          <w:sz w:val="28"/>
          <w:szCs w:val="28"/>
        </w:rPr>
        <w:t xml:space="preserve">на </w:t>
      </w:r>
      <w:r w:rsidR="00447B05" w:rsidRPr="002A42BA">
        <w:rPr>
          <w:rFonts w:ascii="Times New Roman" w:hAnsi="Times New Roman" w:cs="Times New Roman"/>
          <w:sz w:val="28"/>
          <w:szCs w:val="28"/>
        </w:rPr>
        <w:t>відповідь кандидата по всіх питаннях білету не обмежується.</w:t>
      </w:r>
    </w:p>
    <w:p w:rsidR="00447B05" w:rsidRPr="002A42BA" w:rsidRDefault="00447B05" w:rsidP="00D02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 w:cs="Times New Roman"/>
          <w:sz w:val="28"/>
          <w:szCs w:val="28"/>
        </w:rPr>
        <w:t>При</w:t>
      </w:r>
      <w:r w:rsidR="000071D0" w:rsidRPr="002A42BA">
        <w:rPr>
          <w:rFonts w:ascii="Times New Roman" w:hAnsi="Times New Roman" w:cs="Times New Roman"/>
          <w:sz w:val="28"/>
          <w:szCs w:val="28"/>
        </w:rPr>
        <w:t xml:space="preserve"> відповіді на питання кандидат до ад</w:t>
      </w:r>
      <w:r w:rsidR="00B47322" w:rsidRPr="002A42BA">
        <w:rPr>
          <w:rFonts w:ascii="Times New Roman" w:hAnsi="Times New Roman" w:cs="Times New Roman"/>
          <w:sz w:val="28"/>
          <w:szCs w:val="28"/>
        </w:rPr>
        <w:t>’</w:t>
      </w:r>
      <w:r w:rsidR="000071D0" w:rsidRPr="002A42BA">
        <w:rPr>
          <w:rFonts w:ascii="Times New Roman" w:hAnsi="Times New Roman" w:cs="Times New Roman"/>
          <w:sz w:val="28"/>
          <w:szCs w:val="28"/>
        </w:rPr>
        <w:t xml:space="preserve">юнктури повинен проявити тверді знання змісту питань, вміти науково </w:t>
      </w:r>
      <w:r w:rsidR="00202676" w:rsidRPr="002A42BA">
        <w:rPr>
          <w:rFonts w:ascii="Times New Roman" w:hAnsi="Times New Roman" w:cs="Times New Roman"/>
          <w:sz w:val="28"/>
          <w:szCs w:val="28"/>
        </w:rPr>
        <w:t>обґрунтовувати</w:t>
      </w:r>
      <w:r w:rsidR="000071D0" w:rsidRPr="002A42BA">
        <w:rPr>
          <w:rFonts w:ascii="Times New Roman" w:hAnsi="Times New Roman" w:cs="Times New Roman"/>
          <w:sz w:val="28"/>
          <w:szCs w:val="28"/>
        </w:rPr>
        <w:t xml:space="preserve"> висловлені положення</w:t>
      </w:r>
      <w:r w:rsidR="00131BBF" w:rsidRPr="002A42BA">
        <w:rPr>
          <w:rFonts w:ascii="Times New Roman" w:hAnsi="Times New Roman" w:cs="Times New Roman"/>
          <w:sz w:val="28"/>
          <w:szCs w:val="28"/>
        </w:rPr>
        <w:t xml:space="preserve"> і </w:t>
      </w:r>
      <w:r w:rsidR="000071D0" w:rsidRPr="002A42BA">
        <w:rPr>
          <w:rFonts w:ascii="Times New Roman" w:hAnsi="Times New Roman" w:cs="Times New Roman"/>
          <w:sz w:val="28"/>
          <w:szCs w:val="28"/>
        </w:rPr>
        <w:t>навести приклади.</w:t>
      </w:r>
    </w:p>
    <w:p w:rsidR="000071D0" w:rsidRPr="002A42BA" w:rsidRDefault="000071D0" w:rsidP="00D02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 w:cs="Times New Roman"/>
          <w:sz w:val="28"/>
          <w:szCs w:val="28"/>
        </w:rPr>
        <w:t>Результати відповід</w:t>
      </w:r>
      <w:r w:rsidR="00D16DBD" w:rsidRPr="002A42BA">
        <w:rPr>
          <w:rFonts w:ascii="Times New Roman" w:hAnsi="Times New Roman" w:cs="Times New Roman"/>
          <w:sz w:val="28"/>
          <w:szCs w:val="28"/>
        </w:rPr>
        <w:t>ей</w:t>
      </w:r>
      <w:r w:rsidRPr="002A42BA">
        <w:rPr>
          <w:rFonts w:ascii="Times New Roman" w:hAnsi="Times New Roman" w:cs="Times New Roman"/>
          <w:sz w:val="28"/>
          <w:szCs w:val="28"/>
        </w:rPr>
        <w:t xml:space="preserve"> кандидатів оціню</w:t>
      </w:r>
      <w:r w:rsidR="00D16DBD" w:rsidRPr="002A42BA">
        <w:rPr>
          <w:rFonts w:ascii="Times New Roman" w:hAnsi="Times New Roman" w:cs="Times New Roman"/>
          <w:sz w:val="28"/>
          <w:szCs w:val="28"/>
        </w:rPr>
        <w:t>ю</w:t>
      </w:r>
      <w:r w:rsidRPr="002A42BA">
        <w:rPr>
          <w:rFonts w:ascii="Times New Roman" w:hAnsi="Times New Roman" w:cs="Times New Roman"/>
          <w:sz w:val="28"/>
          <w:szCs w:val="28"/>
        </w:rPr>
        <w:t>ться за чотир</w:t>
      </w:r>
      <w:r w:rsidR="00D16DBD" w:rsidRPr="002A42BA">
        <w:rPr>
          <w:rFonts w:ascii="Times New Roman" w:hAnsi="Times New Roman" w:cs="Times New Roman"/>
          <w:sz w:val="28"/>
          <w:szCs w:val="28"/>
        </w:rPr>
        <w:t>и</w:t>
      </w:r>
      <w:r w:rsidRPr="002A42BA">
        <w:rPr>
          <w:rFonts w:ascii="Times New Roman" w:hAnsi="Times New Roman" w:cs="Times New Roman"/>
          <w:sz w:val="28"/>
          <w:szCs w:val="28"/>
        </w:rPr>
        <w:t xml:space="preserve">бальною </w:t>
      </w:r>
      <w:r w:rsidR="00202676" w:rsidRPr="002A42BA">
        <w:rPr>
          <w:rFonts w:ascii="Times New Roman" w:hAnsi="Times New Roman" w:cs="Times New Roman"/>
          <w:sz w:val="28"/>
          <w:szCs w:val="28"/>
        </w:rPr>
        <w:t>шкалою і відображаю</w:t>
      </w:r>
      <w:r w:rsidRPr="002A42BA">
        <w:rPr>
          <w:rFonts w:ascii="Times New Roman" w:hAnsi="Times New Roman" w:cs="Times New Roman"/>
          <w:sz w:val="28"/>
          <w:szCs w:val="28"/>
        </w:rPr>
        <w:t>ться в екзаменаційній відомості.</w:t>
      </w:r>
    </w:p>
    <w:p w:rsidR="000071D0" w:rsidRPr="002A42BA" w:rsidRDefault="000071D0" w:rsidP="00D02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 w:cs="Times New Roman"/>
          <w:sz w:val="28"/>
          <w:szCs w:val="28"/>
        </w:rPr>
        <w:t>Оцінка іспиту виставляється:</w:t>
      </w:r>
    </w:p>
    <w:p w:rsidR="000071D0" w:rsidRPr="002A42BA" w:rsidRDefault="00D16DBD" w:rsidP="00D02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 w:cs="Times New Roman"/>
          <w:sz w:val="28"/>
          <w:szCs w:val="28"/>
        </w:rPr>
        <w:t>„</w:t>
      </w:r>
      <w:r w:rsidR="000071D0" w:rsidRPr="002A42BA">
        <w:rPr>
          <w:rFonts w:ascii="Times New Roman" w:hAnsi="Times New Roman" w:cs="Times New Roman"/>
          <w:i/>
          <w:sz w:val="28"/>
          <w:szCs w:val="28"/>
        </w:rPr>
        <w:t>відмінно</w:t>
      </w:r>
      <w:r w:rsidRPr="002A42BA">
        <w:rPr>
          <w:rFonts w:ascii="Times New Roman" w:hAnsi="Times New Roman" w:cs="Times New Roman"/>
          <w:sz w:val="28"/>
          <w:szCs w:val="28"/>
        </w:rPr>
        <w:t>”</w:t>
      </w:r>
      <w:r w:rsidR="00202676" w:rsidRPr="002A42BA">
        <w:rPr>
          <w:rFonts w:ascii="Times New Roman" w:hAnsi="Times New Roman" w:cs="Times New Roman"/>
          <w:sz w:val="28"/>
          <w:szCs w:val="28"/>
        </w:rPr>
        <w:t xml:space="preserve"> </w:t>
      </w:r>
      <w:r w:rsidRPr="002A42BA">
        <w:rPr>
          <w:rFonts w:ascii="Times New Roman" w:hAnsi="Times New Roman" w:cs="Times New Roman"/>
          <w:sz w:val="28"/>
          <w:szCs w:val="28"/>
        </w:rPr>
        <w:t>–</w:t>
      </w:r>
      <w:r w:rsidR="00202676" w:rsidRPr="002A42BA">
        <w:rPr>
          <w:rFonts w:ascii="Times New Roman" w:hAnsi="Times New Roman" w:cs="Times New Roman"/>
          <w:sz w:val="28"/>
          <w:szCs w:val="28"/>
        </w:rPr>
        <w:t xml:space="preserve"> </w:t>
      </w:r>
      <w:r w:rsidR="00F97CA6" w:rsidRPr="002A42BA">
        <w:rPr>
          <w:rFonts w:ascii="Times New Roman" w:hAnsi="Times New Roman" w:cs="Times New Roman"/>
          <w:sz w:val="28"/>
          <w:szCs w:val="28"/>
        </w:rPr>
        <w:t>якщо кандид</w:t>
      </w:r>
      <w:r w:rsidR="000071D0" w:rsidRPr="002A42BA">
        <w:rPr>
          <w:rFonts w:ascii="Times New Roman" w:hAnsi="Times New Roman" w:cs="Times New Roman"/>
          <w:sz w:val="28"/>
          <w:szCs w:val="28"/>
        </w:rPr>
        <w:t>ат показав глибокі знання програмного матеріалу, грамотно і логічно його виклав;</w:t>
      </w:r>
    </w:p>
    <w:p w:rsidR="00F97CA6" w:rsidRPr="002A42BA" w:rsidRDefault="00D16DBD" w:rsidP="00D02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 w:cs="Times New Roman"/>
          <w:sz w:val="28"/>
          <w:szCs w:val="28"/>
        </w:rPr>
        <w:t>„</w:t>
      </w:r>
      <w:r w:rsidR="00F97CA6" w:rsidRPr="002A42BA">
        <w:rPr>
          <w:rFonts w:ascii="Times New Roman" w:hAnsi="Times New Roman" w:cs="Times New Roman"/>
          <w:i/>
          <w:sz w:val="28"/>
          <w:szCs w:val="28"/>
        </w:rPr>
        <w:t>добре</w:t>
      </w:r>
      <w:r w:rsidRPr="002A42BA">
        <w:rPr>
          <w:rFonts w:ascii="Times New Roman" w:hAnsi="Times New Roman" w:cs="Times New Roman"/>
          <w:sz w:val="28"/>
          <w:szCs w:val="28"/>
        </w:rPr>
        <w:t>”</w:t>
      </w:r>
      <w:r w:rsidR="00F97CA6" w:rsidRPr="002A42BA">
        <w:rPr>
          <w:rFonts w:ascii="Times New Roman" w:hAnsi="Times New Roman" w:cs="Times New Roman"/>
          <w:sz w:val="28"/>
          <w:szCs w:val="28"/>
        </w:rPr>
        <w:t xml:space="preserve"> </w:t>
      </w:r>
      <w:r w:rsidRPr="002A42BA">
        <w:rPr>
          <w:rFonts w:ascii="Times New Roman" w:hAnsi="Times New Roman" w:cs="Times New Roman"/>
          <w:sz w:val="28"/>
          <w:szCs w:val="28"/>
        </w:rPr>
        <w:t>–</w:t>
      </w:r>
      <w:r w:rsidR="00F97CA6" w:rsidRPr="002A42BA">
        <w:rPr>
          <w:rFonts w:ascii="Times New Roman" w:hAnsi="Times New Roman" w:cs="Times New Roman"/>
          <w:sz w:val="28"/>
          <w:szCs w:val="28"/>
        </w:rPr>
        <w:t xml:space="preserve"> якщо кандидат твердо знає програмний матеріал, грамотно його виклав, однак припустив незначні неточності у відповіді;</w:t>
      </w:r>
    </w:p>
    <w:p w:rsidR="000071D0" w:rsidRPr="002A42BA" w:rsidRDefault="00D16DBD" w:rsidP="00D02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 w:cs="Times New Roman"/>
          <w:sz w:val="28"/>
          <w:szCs w:val="28"/>
        </w:rPr>
        <w:t>„</w:t>
      </w:r>
      <w:r w:rsidR="00F97CA6" w:rsidRPr="002A42BA">
        <w:rPr>
          <w:rFonts w:ascii="Times New Roman" w:hAnsi="Times New Roman" w:cs="Times New Roman"/>
          <w:i/>
          <w:sz w:val="28"/>
          <w:szCs w:val="28"/>
        </w:rPr>
        <w:t>задовільно</w:t>
      </w:r>
      <w:r w:rsidRPr="002A42BA">
        <w:rPr>
          <w:rFonts w:ascii="Times New Roman" w:hAnsi="Times New Roman" w:cs="Times New Roman"/>
          <w:sz w:val="28"/>
          <w:szCs w:val="28"/>
        </w:rPr>
        <w:t>”</w:t>
      </w:r>
      <w:r w:rsidR="00F97CA6" w:rsidRPr="002A42BA">
        <w:rPr>
          <w:rFonts w:ascii="Times New Roman" w:hAnsi="Times New Roman" w:cs="Times New Roman"/>
          <w:sz w:val="28"/>
          <w:szCs w:val="28"/>
        </w:rPr>
        <w:t xml:space="preserve"> </w:t>
      </w:r>
      <w:r w:rsidRPr="002A42BA">
        <w:rPr>
          <w:rFonts w:ascii="Times New Roman" w:hAnsi="Times New Roman" w:cs="Times New Roman"/>
          <w:sz w:val="28"/>
          <w:szCs w:val="28"/>
        </w:rPr>
        <w:t>–</w:t>
      </w:r>
      <w:r w:rsidR="00F97CA6" w:rsidRPr="002A42BA">
        <w:rPr>
          <w:rFonts w:ascii="Times New Roman" w:hAnsi="Times New Roman" w:cs="Times New Roman"/>
          <w:sz w:val="28"/>
          <w:szCs w:val="28"/>
        </w:rPr>
        <w:t xml:space="preserve"> якщо кандидат знає тільки основний матеріал, не засвоїв його деталі, припустив деякі неточності під час відповіді і ця відповідь потребує</w:t>
      </w:r>
      <w:r w:rsidR="00202676" w:rsidRPr="002A42BA">
        <w:rPr>
          <w:rFonts w:ascii="Times New Roman" w:hAnsi="Times New Roman" w:cs="Times New Roman"/>
          <w:sz w:val="28"/>
          <w:szCs w:val="28"/>
        </w:rPr>
        <w:t>,</w:t>
      </w:r>
      <w:r w:rsidR="00F97CA6" w:rsidRPr="002A42BA">
        <w:rPr>
          <w:rFonts w:ascii="Times New Roman" w:hAnsi="Times New Roman" w:cs="Times New Roman"/>
          <w:sz w:val="28"/>
          <w:szCs w:val="28"/>
        </w:rPr>
        <w:t xml:space="preserve"> в окремих випадках</w:t>
      </w:r>
      <w:r w:rsidR="00202676" w:rsidRPr="002A42BA">
        <w:rPr>
          <w:rFonts w:ascii="Times New Roman" w:hAnsi="Times New Roman" w:cs="Times New Roman"/>
          <w:sz w:val="28"/>
          <w:szCs w:val="28"/>
        </w:rPr>
        <w:t>,</w:t>
      </w:r>
      <w:r w:rsidR="00F97CA6" w:rsidRPr="002A42BA">
        <w:rPr>
          <w:rFonts w:ascii="Times New Roman" w:hAnsi="Times New Roman" w:cs="Times New Roman"/>
          <w:sz w:val="28"/>
          <w:szCs w:val="28"/>
        </w:rPr>
        <w:t xml:space="preserve"> додаткових питань для прийняття рішення членами комісії щодо якості відповіді кандидата;</w:t>
      </w:r>
    </w:p>
    <w:p w:rsidR="00F97CA6" w:rsidRPr="002A42BA" w:rsidRDefault="00D16DBD" w:rsidP="00D02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 w:cs="Times New Roman"/>
          <w:sz w:val="28"/>
          <w:szCs w:val="28"/>
        </w:rPr>
        <w:t>„</w:t>
      </w:r>
      <w:r w:rsidR="00F97CA6" w:rsidRPr="002A42BA">
        <w:rPr>
          <w:rFonts w:ascii="Times New Roman" w:hAnsi="Times New Roman" w:cs="Times New Roman"/>
          <w:i/>
          <w:sz w:val="28"/>
          <w:szCs w:val="28"/>
        </w:rPr>
        <w:t>незадовільно</w:t>
      </w:r>
      <w:r w:rsidRPr="002A42BA">
        <w:rPr>
          <w:rFonts w:ascii="Times New Roman" w:hAnsi="Times New Roman" w:cs="Times New Roman"/>
          <w:sz w:val="28"/>
          <w:szCs w:val="28"/>
        </w:rPr>
        <w:t>” –</w:t>
      </w:r>
      <w:r w:rsidR="00F97CA6" w:rsidRPr="002A42BA">
        <w:rPr>
          <w:rFonts w:ascii="Times New Roman" w:hAnsi="Times New Roman" w:cs="Times New Roman"/>
          <w:sz w:val="28"/>
          <w:szCs w:val="28"/>
        </w:rPr>
        <w:t xml:space="preserve"> якщо кандидат припускає грубі помилки у відповідях, не знає програмного матеріалу</w:t>
      </w:r>
      <w:r w:rsidRPr="002A42BA">
        <w:rPr>
          <w:rFonts w:ascii="Times New Roman" w:hAnsi="Times New Roman" w:cs="Times New Roman"/>
          <w:sz w:val="28"/>
          <w:szCs w:val="28"/>
        </w:rPr>
        <w:t>, не дає відповіді на додаткові питання членів комісії</w:t>
      </w:r>
      <w:r w:rsidR="00F97CA6" w:rsidRPr="002A42BA">
        <w:rPr>
          <w:rFonts w:ascii="Times New Roman" w:hAnsi="Times New Roman" w:cs="Times New Roman"/>
          <w:sz w:val="28"/>
          <w:szCs w:val="28"/>
        </w:rPr>
        <w:t>.</w:t>
      </w:r>
    </w:p>
    <w:p w:rsidR="00F97CA6" w:rsidRPr="002A42BA" w:rsidRDefault="00F97CA6" w:rsidP="00D02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 w:cs="Times New Roman"/>
          <w:sz w:val="28"/>
          <w:szCs w:val="28"/>
        </w:rPr>
        <w:t>Кожний член комісії</w:t>
      </w:r>
      <w:r w:rsidR="00520757" w:rsidRPr="002A42BA">
        <w:rPr>
          <w:rFonts w:ascii="Times New Roman" w:hAnsi="Times New Roman" w:cs="Times New Roman"/>
          <w:sz w:val="28"/>
          <w:szCs w:val="28"/>
        </w:rPr>
        <w:t xml:space="preserve"> має право задавати кандидатові додаткові питання в рамках програми іспиту для виявлення рівня його знань.</w:t>
      </w:r>
    </w:p>
    <w:p w:rsidR="00131BBF" w:rsidRPr="002A42BA" w:rsidRDefault="00520757" w:rsidP="00D02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 w:cs="Times New Roman"/>
          <w:sz w:val="28"/>
          <w:szCs w:val="28"/>
        </w:rPr>
        <w:t>Після відповіді на питання члени комісії обмінюються думками щодо рівня знань кандидата і виставляють загальну оцінку.</w:t>
      </w:r>
      <w:r w:rsidR="00E427C6" w:rsidRPr="002A4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083" w:rsidRPr="002A42BA" w:rsidRDefault="000B4083" w:rsidP="00D02B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D8C" w:rsidRPr="002A42BA" w:rsidRDefault="005B7D8C" w:rsidP="003B2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2BA">
        <w:rPr>
          <w:rFonts w:ascii="Times New Roman" w:hAnsi="Times New Roman" w:cs="Times New Roman"/>
          <w:b/>
          <w:sz w:val="28"/>
          <w:szCs w:val="28"/>
        </w:rPr>
        <w:t>ІІІ. ЗМІСТ</w:t>
      </w:r>
    </w:p>
    <w:p w:rsidR="00B71C44" w:rsidRPr="002A42BA" w:rsidRDefault="00B71C44" w:rsidP="003B2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A">
        <w:rPr>
          <w:rFonts w:ascii="Times New Roman" w:hAnsi="Times New Roman" w:cs="Times New Roman"/>
          <w:b/>
          <w:sz w:val="28"/>
          <w:szCs w:val="28"/>
        </w:rPr>
        <w:t>Розділ І.</w:t>
      </w:r>
      <w:r w:rsidRPr="002A42BA">
        <w:rPr>
          <w:rFonts w:ascii="Times New Roman" w:hAnsi="Times New Roman" w:cs="Times New Roman"/>
          <w:sz w:val="28"/>
          <w:szCs w:val="28"/>
        </w:rPr>
        <w:t xml:space="preserve"> </w:t>
      </w:r>
      <w:r w:rsidRPr="00B71C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МАТЕМАТИЧНІ</w:t>
      </w:r>
      <w:r w:rsidRPr="002A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ОСНОВИ НАУКОВОГО ДОСЛІДЖЕННЯ</w:t>
      </w:r>
    </w:p>
    <w:p w:rsidR="00610E58" w:rsidRPr="002A42BA" w:rsidRDefault="00610E58" w:rsidP="00610E58">
      <w:pPr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A42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поняття теорії ймовірностей. Основні теореми теорії ймовірностей. Формула повної ймовірності. Формула Байеса.</w:t>
      </w:r>
    </w:p>
    <w:p w:rsidR="00610E58" w:rsidRPr="002A42BA" w:rsidRDefault="00610E58" w:rsidP="00610E58">
      <w:pPr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Випадкові величини та закони їх розподілу. Функція розподілу, щільність розподілу. Числові характеристики випадкових величин. Закон рівномірної щільності, закон Пуасона.</w:t>
      </w:r>
    </w:p>
    <w:p w:rsidR="00610E58" w:rsidRPr="002A42BA" w:rsidRDefault="00610E58" w:rsidP="00610E58">
      <w:pPr>
        <w:numPr>
          <w:ilvl w:val="0"/>
          <w:numId w:val="2"/>
        </w:numPr>
        <w:tabs>
          <w:tab w:val="clear" w:pos="108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Нормальний закон розподілу і його числові характеристики. Експоненційний розподіл.</w:t>
      </w:r>
    </w:p>
    <w:p w:rsidR="00610E58" w:rsidRPr="002A42BA" w:rsidRDefault="00610E58" w:rsidP="00610E58">
      <w:pPr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 про систему випадкових величин. Функція розподілу, щільність розподілу. Залежні та незалежні випадкові величини. Кореляційний момент. Коефіцієнт кореляції.</w:t>
      </w:r>
    </w:p>
    <w:p w:rsidR="00610E58" w:rsidRPr="002A42BA" w:rsidRDefault="00610E58" w:rsidP="00610E58">
      <w:pPr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Граничні теореми теорії ймовірностей. Нерівність Чебишева. Теорема Чебишева.</w:t>
      </w:r>
    </w:p>
    <w:p w:rsidR="00610E58" w:rsidRPr="002A42BA" w:rsidRDefault="00610E58" w:rsidP="00610E5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A">
        <w:rPr>
          <w:rFonts w:ascii="Times New Roman" w:hAnsi="Times New Roman" w:cs="Times New Roman"/>
          <w:sz w:val="28"/>
          <w:szCs w:val="28"/>
        </w:rPr>
        <w:t>Алгебра множин, основні тотожності.</w:t>
      </w:r>
      <w:r w:rsidRPr="002A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2BA">
        <w:rPr>
          <w:rFonts w:ascii="Times New Roman" w:hAnsi="Times New Roman" w:cs="Times New Roman"/>
          <w:sz w:val="28"/>
          <w:szCs w:val="28"/>
        </w:rPr>
        <w:t>Теорема Кантора, множини потужності континууму.</w:t>
      </w:r>
    </w:p>
    <w:p w:rsidR="00610E58" w:rsidRPr="002A42BA" w:rsidRDefault="00610E58" w:rsidP="00610E58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A">
        <w:rPr>
          <w:rFonts w:ascii="Times New Roman" w:hAnsi="Times New Roman" w:cs="Times New Roman"/>
          <w:sz w:val="28"/>
          <w:szCs w:val="28"/>
        </w:rPr>
        <w:t xml:space="preserve">Декартів добуток множин. Бінарне відношення. Функція, як окремий випадок відношення. Операції над відношеннями. </w:t>
      </w:r>
    </w:p>
    <w:p w:rsidR="00610E58" w:rsidRPr="002A42BA" w:rsidRDefault="00610E58" w:rsidP="00610E5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A">
        <w:rPr>
          <w:rFonts w:ascii="Times New Roman" w:hAnsi="Times New Roman" w:cs="Times New Roman"/>
          <w:sz w:val="28"/>
          <w:szCs w:val="28"/>
        </w:rPr>
        <w:t>Властивості відношень. Відношення еквівалентності. Відношення порядку.</w:t>
      </w:r>
    </w:p>
    <w:p w:rsidR="00610E58" w:rsidRPr="002A42BA" w:rsidRDefault="00610E58" w:rsidP="00610E58">
      <w:pPr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поняття теорії масового обслуговування. Найпростіший потік і його властивості. Час обслуговування. Показники ефективності систем масового обслуговування.</w:t>
      </w:r>
    </w:p>
    <w:p w:rsidR="00610E58" w:rsidRPr="002A42BA" w:rsidRDefault="00610E58" w:rsidP="00610E58">
      <w:pPr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A">
        <w:rPr>
          <w:rFonts w:ascii="Times New Roman" w:hAnsi="Times New Roman" w:cs="Times New Roman"/>
          <w:sz w:val="28"/>
          <w:szCs w:val="28"/>
        </w:rPr>
        <w:t xml:space="preserve">Основні означення теорії орієнтованих графів. Основні означення теорії неорієнтованих графів. </w:t>
      </w:r>
      <w:r w:rsidRPr="002A42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Обхід графів. Пошук вглиб та вшир. Алгоритми знаходження найкоротшого шляху в графі.</w:t>
      </w:r>
    </w:p>
    <w:p w:rsidR="00610E58" w:rsidRPr="002A42BA" w:rsidRDefault="00610E58" w:rsidP="00610E58">
      <w:pPr>
        <w:numPr>
          <w:ilvl w:val="0"/>
          <w:numId w:val="2"/>
        </w:numPr>
        <w:tabs>
          <w:tab w:val="clear" w:pos="1080"/>
          <w:tab w:val="num" w:pos="72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A">
        <w:rPr>
          <w:rFonts w:ascii="Times New Roman" w:hAnsi="Times New Roman" w:cs="Times New Roman"/>
          <w:sz w:val="28"/>
          <w:szCs w:val="28"/>
        </w:rPr>
        <w:t>Операції з графами. Матричний опис графів: матриці суміжностей і шляхів, матриця інцидентності.</w:t>
      </w:r>
    </w:p>
    <w:p w:rsidR="00610E58" w:rsidRPr="002A42BA" w:rsidRDefault="00610E58" w:rsidP="00610E58">
      <w:pPr>
        <w:pStyle w:val="a3"/>
        <w:numPr>
          <w:ilvl w:val="0"/>
          <w:numId w:val="2"/>
        </w:numPr>
        <w:tabs>
          <w:tab w:val="clear" w:pos="10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 w:cs="Times New Roman"/>
          <w:sz w:val="28"/>
          <w:szCs w:val="28"/>
        </w:rPr>
        <w:t>Основні поняття теорії алгоритмів. Основні властивості алгоритму. Джерела отримання</w:t>
      </w:r>
      <w:r>
        <w:rPr>
          <w:rFonts w:ascii="Times New Roman" w:hAnsi="Times New Roman" w:cs="Times New Roman"/>
          <w:vanish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2BA">
        <w:rPr>
          <w:rFonts w:ascii="Times New Roman" w:hAnsi="Times New Roman" w:cs="Times New Roman"/>
          <w:sz w:val="28"/>
          <w:szCs w:val="28"/>
        </w:rPr>
        <w:t>алгоритмів.</w:t>
      </w:r>
    </w:p>
    <w:p w:rsidR="00610E58" w:rsidRPr="002A42BA" w:rsidRDefault="00610E58" w:rsidP="00610E58">
      <w:pPr>
        <w:pStyle w:val="a3"/>
        <w:numPr>
          <w:ilvl w:val="0"/>
          <w:numId w:val="2"/>
        </w:numPr>
        <w:tabs>
          <w:tab w:val="clear" w:pos="10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 w:cs="Times New Roman"/>
          <w:sz w:val="28"/>
          <w:szCs w:val="28"/>
        </w:rPr>
        <w:t>Визначення машини Тюрінга. Застосування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2BA">
        <w:rPr>
          <w:rFonts w:ascii="Times New Roman" w:hAnsi="Times New Roman" w:cs="Times New Roman"/>
          <w:sz w:val="28"/>
          <w:szCs w:val="28"/>
        </w:rPr>
        <w:t xml:space="preserve">машини Тюрінга. Створення (синтез) машини Тюрінга. </w:t>
      </w:r>
    </w:p>
    <w:p w:rsidR="00610E58" w:rsidRPr="002A42BA" w:rsidRDefault="00610E58" w:rsidP="00610E58">
      <w:pPr>
        <w:pStyle w:val="a3"/>
        <w:numPr>
          <w:ilvl w:val="0"/>
          <w:numId w:val="2"/>
        </w:numPr>
        <w:tabs>
          <w:tab w:val="clear" w:pos="10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 w:cs="Times New Roman"/>
          <w:sz w:val="28"/>
          <w:szCs w:val="28"/>
        </w:rPr>
        <w:t xml:space="preserve">Математичні моделі задачі лінійного програмування (ЗЛП). </w:t>
      </w:r>
      <w:r>
        <w:rPr>
          <w:rFonts w:ascii="Times New Roman" w:hAnsi="Times New Roman" w:cs="Times New Roman"/>
          <w:sz w:val="28"/>
          <w:szCs w:val="28"/>
        </w:rPr>
        <w:br/>
      </w:r>
      <w:r w:rsidRPr="002A42BA">
        <w:rPr>
          <w:rFonts w:ascii="Times New Roman" w:hAnsi="Times New Roman" w:cs="Times New Roman"/>
          <w:sz w:val="28"/>
          <w:szCs w:val="28"/>
        </w:rPr>
        <w:t xml:space="preserve">Графо-аналітичний метод розв’язання ЗЛП. Загальна постановка ЗЛП. Зведення </w:t>
      </w:r>
      <w:r w:rsidRPr="002A42BA">
        <w:rPr>
          <w:rFonts w:ascii="Times New Roman" w:hAnsi="Times New Roman" w:cs="Times New Roman"/>
          <w:i/>
          <w:sz w:val="28"/>
          <w:szCs w:val="28"/>
        </w:rPr>
        <w:t>n</w:t>
      </w:r>
      <w:r w:rsidRPr="002A42BA">
        <w:rPr>
          <w:rFonts w:ascii="Times New Roman" w:hAnsi="Times New Roman" w:cs="Times New Roman"/>
          <w:sz w:val="28"/>
          <w:szCs w:val="28"/>
        </w:rPr>
        <w:t xml:space="preserve">-мірної ЗЛП до </w:t>
      </w:r>
      <w:r w:rsidRPr="002A42BA">
        <w:rPr>
          <w:rFonts w:ascii="Times New Roman" w:hAnsi="Times New Roman" w:cs="Times New Roman"/>
          <w:position w:val="-4"/>
          <w:sz w:val="28"/>
          <w:szCs w:val="28"/>
        </w:rPr>
        <w:object w:dxaOrig="3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6pt;height:15.05pt" o:ole="">
            <v:imagedata r:id="rId7" o:title=""/>
          </v:shape>
          <o:OLEObject Type="Embed" ProgID="Equation.DSMT4" ShapeID="_x0000_i1025" DrawAspect="Content" ObjectID="_1638097691" r:id="rId8"/>
        </w:object>
      </w:r>
      <w:r w:rsidRPr="002A4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E58" w:rsidRPr="002A42BA" w:rsidRDefault="00610E58" w:rsidP="00610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58" w:rsidRPr="002A42BA" w:rsidRDefault="00610E58" w:rsidP="00610E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A">
        <w:rPr>
          <w:rFonts w:ascii="Times New Roman" w:hAnsi="Times New Roman" w:cs="Times New Roman"/>
          <w:b/>
          <w:sz w:val="28"/>
          <w:szCs w:val="28"/>
        </w:rPr>
        <w:t>Розділ ІІ.</w:t>
      </w:r>
      <w:r w:rsidRPr="002A42BA">
        <w:rPr>
          <w:rFonts w:ascii="Times New Roman" w:hAnsi="Times New Roman" w:cs="Times New Roman"/>
          <w:sz w:val="28"/>
          <w:szCs w:val="28"/>
        </w:rPr>
        <w:t xml:space="preserve"> ПРОГРАМНЕ ТА І</w:t>
      </w:r>
      <w:r w:rsidRPr="002A42B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НФОРМАЦІЙНЕ ЗАБЕЗПЕЧЕННЯ ВІЙСЬКОВИХ ІНФОРМАЦІЙНИХ СИСТЕМ</w:t>
      </w:r>
    </w:p>
    <w:p w:rsidR="00610E58" w:rsidRPr="002A42BA" w:rsidRDefault="00610E58" w:rsidP="00610E58">
      <w:pPr>
        <w:pStyle w:val="a7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2A42BA">
        <w:rPr>
          <w:sz w:val="28"/>
          <w:szCs w:val="28"/>
          <w:lang w:val="uk-UA"/>
        </w:rPr>
        <w:t>Програмне забезпечення. Життєвий цикл програмного забезпечення. Моделі життєвого циклу ПЗ. Характеристика сучасних методологій розробки ПЗ.</w:t>
      </w:r>
    </w:p>
    <w:p w:rsidR="00610E58" w:rsidRPr="002A42BA" w:rsidRDefault="00610E58" w:rsidP="00610E58">
      <w:pPr>
        <w:pStyle w:val="a7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2A42BA">
        <w:rPr>
          <w:sz w:val="28"/>
          <w:szCs w:val="28"/>
          <w:lang w:val="uk-UA"/>
        </w:rPr>
        <w:t>Сучасні парадигми програмування. Характеристика, особливості об’єктно-орієнтованого програмування.</w:t>
      </w:r>
    </w:p>
    <w:p w:rsidR="00610E58" w:rsidRPr="002A42BA" w:rsidRDefault="00610E58" w:rsidP="00610E58">
      <w:pPr>
        <w:pStyle w:val="a7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2A42BA">
        <w:rPr>
          <w:sz w:val="28"/>
          <w:szCs w:val="28"/>
          <w:lang w:val="uk-UA"/>
        </w:rPr>
        <w:t>Технологія віртуалізації. Характеристика. Область застосування. Типи гіпервізорів та їх особливості.</w:t>
      </w:r>
    </w:p>
    <w:p w:rsidR="00610E58" w:rsidRPr="002A42BA" w:rsidRDefault="00610E58" w:rsidP="00610E58">
      <w:pPr>
        <w:pStyle w:val="a7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2A42BA">
        <w:rPr>
          <w:sz w:val="28"/>
          <w:szCs w:val="28"/>
          <w:lang w:val="uk-UA"/>
        </w:rPr>
        <w:t>Концепція баз даних. СКБД. Схема обміну даними при роботі з БД в архітектурі “клієнт-сервер”.</w:t>
      </w:r>
    </w:p>
    <w:p w:rsidR="00610E58" w:rsidRPr="002A42BA" w:rsidRDefault="00610E58" w:rsidP="00610E58">
      <w:pPr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A">
        <w:rPr>
          <w:rFonts w:ascii="Times New Roman" w:hAnsi="Times New Roman" w:cs="Times New Roman"/>
          <w:sz w:val="28"/>
          <w:szCs w:val="28"/>
        </w:rPr>
        <w:t>Етапи проектування БД. Концептуальне, логічне та фізичне проектування. Інструменти  проектування баз даних.</w:t>
      </w:r>
    </w:p>
    <w:p w:rsidR="00610E58" w:rsidRPr="002A42BA" w:rsidRDefault="00610E58" w:rsidP="00610E58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 w:cs="Times New Roman"/>
          <w:sz w:val="28"/>
          <w:szCs w:val="28"/>
        </w:rPr>
        <w:lastRenderedPageBreak/>
        <w:t>Основні моделі даних, які використовуються у СКБД: ієрархічна, мережна, реляційна, об’єктно-орієнтована, графо-орієнтована, документо-орієнтована.</w:t>
      </w:r>
    </w:p>
    <w:p w:rsidR="00610E58" w:rsidRPr="002A42BA" w:rsidRDefault="00610E58" w:rsidP="00610E58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 w:cs="Times New Roman"/>
          <w:sz w:val="28"/>
          <w:szCs w:val="28"/>
        </w:rPr>
        <w:t xml:space="preserve">Основні поняття реляційної моделі даних. Відношення. Ключі. Таблиці. Розробка запитів до даних та їх нормалізація. </w:t>
      </w:r>
    </w:p>
    <w:p w:rsidR="00610E58" w:rsidRPr="002A42BA" w:rsidRDefault="00610E58" w:rsidP="00610E58">
      <w:pPr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 w:cs="Times New Roman"/>
          <w:sz w:val="28"/>
          <w:szCs w:val="28"/>
        </w:rPr>
        <w:t xml:space="preserve">Загальна характеристика та призначення мови структурованих запитів </w:t>
      </w:r>
      <w:r w:rsidRPr="002A42BA">
        <w:rPr>
          <w:rFonts w:ascii="Times New Roman" w:hAnsi="Times New Roman" w:cs="Times New Roman"/>
          <w:i/>
          <w:sz w:val="28"/>
          <w:szCs w:val="28"/>
        </w:rPr>
        <w:t>SQL</w:t>
      </w:r>
      <w:r w:rsidRPr="002A42BA">
        <w:rPr>
          <w:rFonts w:ascii="Times New Roman" w:hAnsi="Times New Roman" w:cs="Times New Roman"/>
          <w:sz w:val="28"/>
          <w:szCs w:val="28"/>
        </w:rPr>
        <w:t xml:space="preserve">. Базові елементи мови, типи даних. Характеристика </w:t>
      </w:r>
      <w:r w:rsidRPr="002A42BA">
        <w:rPr>
          <w:rFonts w:ascii="Times New Roman" w:hAnsi="Times New Roman" w:cs="Times New Roman"/>
          <w:i/>
          <w:sz w:val="28"/>
          <w:szCs w:val="28"/>
        </w:rPr>
        <w:t>DML</w:t>
      </w:r>
      <w:r w:rsidRPr="002A42BA">
        <w:rPr>
          <w:rFonts w:ascii="Times New Roman" w:hAnsi="Times New Roman" w:cs="Times New Roman"/>
          <w:sz w:val="28"/>
          <w:szCs w:val="28"/>
        </w:rPr>
        <w:t xml:space="preserve">, </w:t>
      </w:r>
      <w:r w:rsidRPr="002A42BA">
        <w:rPr>
          <w:rFonts w:ascii="Times New Roman" w:hAnsi="Times New Roman" w:cs="Times New Roman"/>
          <w:i/>
          <w:sz w:val="28"/>
          <w:szCs w:val="28"/>
        </w:rPr>
        <w:t>DDL</w:t>
      </w:r>
      <w:r w:rsidRPr="002A42BA">
        <w:rPr>
          <w:rFonts w:ascii="Times New Roman" w:hAnsi="Times New Roman" w:cs="Times New Roman"/>
          <w:sz w:val="28"/>
          <w:szCs w:val="28"/>
        </w:rPr>
        <w:t xml:space="preserve">, </w:t>
      </w:r>
      <w:r w:rsidRPr="002A42BA">
        <w:rPr>
          <w:rFonts w:ascii="Times New Roman" w:hAnsi="Times New Roman" w:cs="Times New Roman"/>
          <w:i/>
          <w:sz w:val="28"/>
          <w:szCs w:val="28"/>
        </w:rPr>
        <w:t>DCL</w:t>
      </w:r>
      <w:r w:rsidRPr="002A42BA">
        <w:rPr>
          <w:rFonts w:ascii="Times New Roman" w:hAnsi="Times New Roman" w:cs="Times New Roman"/>
          <w:sz w:val="28"/>
          <w:szCs w:val="28"/>
        </w:rPr>
        <w:t xml:space="preserve">, </w:t>
      </w:r>
      <w:r w:rsidRPr="002A42BA">
        <w:rPr>
          <w:rFonts w:ascii="Times New Roman" w:hAnsi="Times New Roman" w:cs="Times New Roman"/>
          <w:i/>
          <w:sz w:val="28"/>
          <w:szCs w:val="28"/>
        </w:rPr>
        <w:t>TCL</w:t>
      </w:r>
      <w:r w:rsidRPr="002A42BA">
        <w:rPr>
          <w:rFonts w:ascii="Times New Roman" w:hAnsi="Times New Roman" w:cs="Times New Roman"/>
          <w:sz w:val="28"/>
          <w:szCs w:val="28"/>
        </w:rPr>
        <w:t>.</w:t>
      </w:r>
    </w:p>
    <w:p w:rsidR="00610E58" w:rsidRPr="002A42BA" w:rsidRDefault="00610E58" w:rsidP="00610E58">
      <w:pPr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 w:cs="Times New Roman"/>
          <w:sz w:val="28"/>
          <w:szCs w:val="28"/>
        </w:rPr>
        <w:t xml:space="preserve">Загальна характеристика підходу </w:t>
      </w:r>
      <w:r w:rsidRPr="002A42BA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2A42BA">
        <w:rPr>
          <w:rFonts w:ascii="Times New Roman" w:hAnsi="Times New Roman" w:cs="Times New Roman"/>
          <w:i/>
          <w:sz w:val="28"/>
          <w:szCs w:val="28"/>
        </w:rPr>
        <w:t xml:space="preserve">SQL. </w:t>
      </w:r>
      <w:r w:rsidRPr="002A42BA">
        <w:rPr>
          <w:rFonts w:ascii="Times New Roman" w:hAnsi="Times New Roman" w:cs="Times New Roman"/>
          <w:sz w:val="28"/>
          <w:szCs w:val="28"/>
        </w:rPr>
        <w:t xml:space="preserve">Порівняльний аналіз </w:t>
      </w:r>
      <w:r w:rsidRPr="002A42BA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2A42BA">
        <w:rPr>
          <w:rFonts w:ascii="Times New Roman" w:hAnsi="Times New Roman" w:cs="Times New Roman"/>
          <w:i/>
          <w:sz w:val="28"/>
          <w:szCs w:val="28"/>
        </w:rPr>
        <w:t xml:space="preserve">SQL </w:t>
      </w:r>
      <w:r w:rsidRPr="002A42BA">
        <w:rPr>
          <w:rFonts w:ascii="Times New Roman" w:hAnsi="Times New Roman" w:cs="Times New Roman"/>
          <w:sz w:val="28"/>
          <w:szCs w:val="28"/>
        </w:rPr>
        <w:t xml:space="preserve">та </w:t>
      </w:r>
      <w:r w:rsidRPr="002A42BA">
        <w:rPr>
          <w:rFonts w:ascii="Times New Roman" w:hAnsi="Times New Roman" w:cs="Times New Roman"/>
          <w:i/>
          <w:sz w:val="28"/>
          <w:szCs w:val="28"/>
        </w:rPr>
        <w:t>SQL</w:t>
      </w:r>
      <w:r w:rsidRPr="002A42BA">
        <w:rPr>
          <w:rFonts w:ascii="Times New Roman" w:hAnsi="Times New Roman" w:cs="Times New Roman"/>
          <w:sz w:val="28"/>
          <w:szCs w:val="28"/>
        </w:rPr>
        <w:t xml:space="preserve">. СКБД, що використовують підхід </w:t>
      </w:r>
      <w:r w:rsidRPr="002A42BA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2A42BA">
        <w:rPr>
          <w:rFonts w:ascii="Times New Roman" w:hAnsi="Times New Roman" w:cs="Times New Roman"/>
          <w:i/>
          <w:sz w:val="28"/>
          <w:szCs w:val="28"/>
        </w:rPr>
        <w:t>SQL.</w:t>
      </w:r>
    </w:p>
    <w:p w:rsidR="00610E58" w:rsidRPr="002A42BA" w:rsidRDefault="00610E58" w:rsidP="00610E58">
      <w:pPr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A">
        <w:rPr>
          <w:rFonts w:ascii="Times New Roman" w:hAnsi="Times New Roman" w:cs="Times New Roman"/>
          <w:sz w:val="28"/>
          <w:szCs w:val="28"/>
        </w:rPr>
        <w:t xml:space="preserve"> Проектування реляційних баз даних на основі принципів нормалізації. Перша нормальна форма (НФ). Друга нормальна форма. Третя нормальна форма.  НФБК. Четверта нормальна форма. </w:t>
      </w:r>
    </w:p>
    <w:p w:rsidR="00610E58" w:rsidRPr="002A42BA" w:rsidRDefault="00610E58" w:rsidP="00610E58">
      <w:pPr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BA">
        <w:rPr>
          <w:rFonts w:ascii="Times New Roman" w:hAnsi="Times New Roman" w:cs="Times New Roman"/>
          <w:sz w:val="28"/>
          <w:szCs w:val="28"/>
        </w:rPr>
        <w:t xml:space="preserve">Призначення та класифікація сучасних ОС. Огляд технологічної еволюції комп’ютерів та їх системного програмного забезпечення. </w:t>
      </w:r>
      <w:r>
        <w:rPr>
          <w:rFonts w:ascii="Times New Roman" w:hAnsi="Times New Roman" w:cs="Times New Roman"/>
          <w:sz w:val="28"/>
          <w:szCs w:val="28"/>
        </w:rPr>
        <w:br/>
      </w:r>
      <w:r w:rsidRPr="002A42BA">
        <w:rPr>
          <w:rFonts w:ascii="Times New Roman" w:hAnsi="Times New Roman" w:cs="Times New Roman"/>
          <w:i/>
          <w:sz w:val="28"/>
          <w:szCs w:val="28"/>
        </w:rPr>
        <w:t>Unix</w:t>
      </w:r>
      <w:r w:rsidRPr="002A42BA">
        <w:rPr>
          <w:rFonts w:ascii="Times New Roman" w:hAnsi="Times New Roman" w:cs="Times New Roman"/>
          <w:sz w:val="28"/>
          <w:szCs w:val="28"/>
        </w:rPr>
        <w:t xml:space="preserve">-подібні ОС. ОС сімейства </w:t>
      </w:r>
      <w:r w:rsidRPr="002A42BA">
        <w:rPr>
          <w:rFonts w:ascii="Times New Roman" w:hAnsi="Times New Roman" w:cs="Times New Roman"/>
          <w:i/>
          <w:sz w:val="28"/>
          <w:szCs w:val="28"/>
        </w:rPr>
        <w:t>Windows</w:t>
      </w:r>
      <w:r w:rsidRPr="002A42BA">
        <w:rPr>
          <w:rFonts w:ascii="Times New Roman" w:hAnsi="Times New Roman" w:cs="Times New Roman"/>
          <w:sz w:val="28"/>
          <w:szCs w:val="28"/>
        </w:rPr>
        <w:t xml:space="preserve">. ОС для мобільних пристроїв. </w:t>
      </w:r>
    </w:p>
    <w:p w:rsidR="00610E58" w:rsidRPr="002A42BA" w:rsidRDefault="00610E58" w:rsidP="00610E5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 w:cs="Times New Roman"/>
          <w:sz w:val="28"/>
          <w:szCs w:val="28"/>
        </w:rPr>
        <w:t>Концепції створення інформаційно-аналітичних систем: концепції організації даних в аналітичних системах, означення Сховища даних, основні ідеї, що було покладено в основу концепції Сховищ даних та основні цілі, що переслідували творці концепції Сховищ даних.</w:t>
      </w:r>
    </w:p>
    <w:p w:rsidR="00610E58" w:rsidRPr="002A42BA" w:rsidRDefault="00610E58" w:rsidP="00610E58">
      <w:pPr>
        <w:numPr>
          <w:ilvl w:val="0"/>
          <w:numId w:val="3"/>
        </w:numPr>
        <w:tabs>
          <w:tab w:val="clear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 w:cs="Times New Roman"/>
          <w:bCs/>
          <w:sz w:val="28"/>
          <w:szCs w:val="28"/>
        </w:rPr>
        <w:t>Поняття інтелектуального аналізу даних (</w:t>
      </w:r>
      <w:r w:rsidRPr="002A42BA">
        <w:rPr>
          <w:rFonts w:ascii="Times New Roman" w:hAnsi="Times New Roman" w:cs="Times New Roman"/>
          <w:bCs/>
          <w:i/>
          <w:sz w:val="28"/>
          <w:szCs w:val="28"/>
          <w:lang w:val="en-US"/>
        </w:rPr>
        <w:t>Data</w:t>
      </w:r>
      <w:r w:rsidRPr="002A42B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A42BA">
        <w:rPr>
          <w:rFonts w:ascii="Times New Roman" w:hAnsi="Times New Roman" w:cs="Times New Roman"/>
          <w:bCs/>
          <w:i/>
          <w:sz w:val="28"/>
          <w:szCs w:val="28"/>
          <w:lang w:val="en-US"/>
        </w:rPr>
        <w:t>Mining</w:t>
      </w:r>
      <w:r w:rsidRPr="002A42BA">
        <w:rPr>
          <w:rFonts w:ascii="Times New Roman" w:hAnsi="Times New Roman" w:cs="Times New Roman"/>
          <w:bCs/>
          <w:sz w:val="28"/>
          <w:szCs w:val="28"/>
        </w:rPr>
        <w:t>): означення, його графічна інтерпретація, загальна схема основних етапів інтелектуального аналізу даних.</w:t>
      </w:r>
    </w:p>
    <w:p w:rsidR="00610E58" w:rsidRPr="002A42BA" w:rsidRDefault="00610E58" w:rsidP="00610E58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C11F8" w:rsidRPr="002A42BA" w:rsidRDefault="00BC11F8" w:rsidP="00BC11F8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A7EEB" w:rsidRPr="002A42BA" w:rsidRDefault="00FA7EEB" w:rsidP="00FA7EEB">
      <w:pPr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2BA">
        <w:rPr>
          <w:rFonts w:ascii="Times New Roman" w:hAnsi="Times New Roman" w:cs="Times New Roman"/>
          <w:b/>
          <w:sz w:val="28"/>
          <w:szCs w:val="28"/>
        </w:rPr>
        <w:t>Розділ ІІІ.</w:t>
      </w:r>
      <w:r w:rsidRPr="002A42BA">
        <w:rPr>
          <w:rFonts w:ascii="Times New Roman" w:hAnsi="Times New Roman" w:cs="Times New Roman"/>
          <w:sz w:val="28"/>
          <w:szCs w:val="28"/>
        </w:rPr>
        <w:t xml:space="preserve"> АПАРАТНЕ ЗАБЕЗПЕЧЕННЯ ІНФОРМАЦІЙНИХ СИСТЕМ </w:t>
      </w:r>
      <w:r w:rsidRPr="002A4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ОРГАНІВ ВІЙСЬКОВОГО УПРАВЛІННЯ</w:t>
      </w:r>
    </w:p>
    <w:p w:rsidR="00CF2AAF" w:rsidRPr="002A42BA" w:rsidRDefault="00CF2AAF" w:rsidP="00CF2AAF">
      <w:pPr>
        <w:pStyle w:val="1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A42BA">
        <w:rPr>
          <w:bCs/>
          <w:sz w:val="28"/>
          <w:szCs w:val="28"/>
          <w:lang w:val="uk-UA"/>
        </w:rPr>
        <w:t>Основні напрямки застосування ЕОТ при створенні автоматизованих систем управління військами та озброєнням.</w:t>
      </w:r>
    </w:p>
    <w:p w:rsidR="00CF2AAF" w:rsidRDefault="00CF2AAF" w:rsidP="00CF2AAF">
      <w:pPr>
        <w:pStyle w:val="1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A42BA">
        <w:rPr>
          <w:sz w:val="28"/>
          <w:szCs w:val="28"/>
          <w:lang w:val="uk-UA"/>
        </w:rPr>
        <w:t xml:space="preserve">Структури сучасних комп'ютерів і мікропроцесорних систем. </w:t>
      </w:r>
    </w:p>
    <w:p w:rsidR="00CF2AAF" w:rsidRPr="002A42BA" w:rsidRDefault="00CF2AAF" w:rsidP="00CF2AAF">
      <w:pPr>
        <w:pStyle w:val="1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A42BA">
        <w:rPr>
          <w:sz w:val="28"/>
          <w:szCs w:val="28"/>
          <w:lang w:val="uk-UA"/>
        </w:rPr>
        <w:t xml:space="preserve">Основні характеристики, типи комп'ютерів і </w:t>
      </w:r>
      <w:r>
        <w:rPr>
          <w:sz w:val="28"/>
          <w:szCs w:val="28"/>
          <w:lang w:val="uk-UA"/>
        </w:rPr>
        <w:t>мікропроцесорів</w:t>
      </w:r>
      <w:r w:rsidRPr="002A42BA">
        <w:rPr>
          <w:sz w:val="28"/>
          <w:szCs w:val="28"/>
          <w:lang w:val="uk-UA"/>
        </w:rPr>
        <w:t xml:space="preserve">. </w:t>
      </w:r>
    </w:p>
    <w:p w:rsidR="00CF2AAF" w:rsidRDefault="00CF2AAF" w:rsidP="00CF2AAF">
      <w:pPr>
        <w:pStyle w:val="1"/>
        <w:numPr>
          <w:ilvl w:val="0"/>
          <w:numId w:val="5"/>
        </w:numPr>
        <w:tabs>
          <w:tab w:val="left" w:pos="224"/>
        </w:tabs>
        <w:ind w:left="0" w:firstLine="567"/>
        <w:jc w:val="both"/>
        <w:rPr>
          <w:sz w:val="28"/>
          <w:szCs w:val="28"/>
          <w:lang w:val="uk-UA"/>
        </w:rPr>
      </w:pPr>
      <w:r w:rsidRPr="002A42BA">
        <w:rPr>
          <w:sz w:val="28"/>
          <w:szCs w:val="28"/>
          <w:lang w:val="uk-UA"/>
        </w:rPr>
        <w:t xml:space="preserve">Принципи дії комп'ютерів і МПС: принципи Дж. фон Неймана та принцип програмного управління. </w:t>
      </w:r>
    </w:p>
    <w:p w:rsidR="00CF2AAF" w:rsidRPr="002A42BA" w:rsidRDefault="00CF2AAF" w:rsidP="00CF2AAF">
      <w:pPr>
        <w:pStyle w:val="1"/>
        <w:numPr>
          <w:ilvl w:val="0"/>
          <w:numId w:val="5"/>
        </w:numPr>
        <w:tabs>
          <w:tab w:val="left" w:pos="224"/>
        </w:tabs>
        <w:ind w:left="0" w:firstLine="567"/>
        <w:jc w:val="both"/>
        <w:rPr>
          <w:sz w:val="28"/>
          <w:szCs w:val="28"/>
          <w:lang w:val="uk-UA"/>
        </w:rPr>
      </w:pPr>
      <w:r w:rsidRPr="002A42BA">
        <w:rPr>
          <w:sz w:val="28"/>
          <w:szCs w:val="28"/>
          <w:lang w:val="uk-UA"/>
        </w:rPr>
        <w:t xml:space="preserve">Взаємодія </w:t>
      </w:r>
      <w:r>
        <w:rPr>
          <w:sz w:val="28"/>
          <w:szCs w:val="28"/>
          <w:lang w:val="uk-UA"/>
        </w:rPr>
        <w:t>структурних елементів комп’ютера</w:t>
      </w:r>
      <w:r w:rsidRPr="002A42BA">
        <w:rPr>
          <w:sz w:val="28"/>
          <w:szCs w:val="28"/>
          <w:lang w:val="uk-UA"/>
        </w:rPr>
        <w:t xml:space="preserve"> при виконанні програм. </w:t>
      </w:r>
    </w:p>
    <w:p w:rsidR="00CF2AAF" w:rsidRDefault="00CF2AAF" w:rsidP="00CF2AAF">
      <w:pPr>
        <w:pStyle w:val="1"/>
        <w:numPr>
          <w:ilvl w:val="0"/>
          <w:numId w:val="5"/>
        </w:numPr>
        <w:tabs>
          <w:tab w:val="left" w:pos="224"/>
        </w:tabs>
        <w:ind w:left="0" w:firstLine="567"/>
        <w:jc w:val="both"/>
        <w:rPr>
          <w:sz w:val="28"/>
          <w:szCs w:val="28"/>
          <w:lang w:val="uk-UA"/>
        </w:rPr>
      </w:pPr>
      <w:r w:rsidRPr="002A42BA">
        <w:rPr>
          <w:sz w:val="28"/>
          <w:szCs w:val="28"/>
          <w:lang w:val="uk-UA"/>
        </w:rPr>
        <w:t xml:space="preserve">Процесори ЕОМ, загальна структура та призначення. </w:t>
      </w:r>
    </w:p>
    <w:p w:rsidR="00CF2AAF" w:rsidRPr="002A42BA" w:rsidRDefault="00CF2AAF" w:rsidP="00CF2AAF">
      <w:pPr>
        <w:pStyle w:val="1"/>
        <w:numPr>
          <w:ilvl w:val="0"/>
          <w:numId w:val="5"/>
        </w:numPr>
        <w:tabs>
          <w:tab w:val="left" w:pos="224"/>
        </w:tabs>
        <w:ind w:left="0" w:firstLine="567"/>
        <w:jc w:val="both"/>
        <w:rPr>
          <w:sz w:val="28"/>
          <w:szCs w:val="28"/>
          <w:lang w:val="uk-UA"/>
        </w:rPr>
      </w:pPr>
      <w:r w:rsidRPr="002A42BA">
        <w:rPr>
          <w:sz w:val="28"/>
          <w:szCs w:val="28"/>
          <w:lang w:val="uk-UA"/>
        </w:rPr>
        <w:t xml:space="preserve">Арифметико-логічний пристрій процесора. Узагальнена структурна схема арифметико-логічного пристрою. </w:t>
      </w:r>
    </w:p>
    <w:p w:rsidR="00CF2AAF" w:rsidRPr="002A42BA" w:rsidRDefault="00CF2AAF" w:rsidP="00CF2AAF">
      <w:pPr>
        <w:pStyle w:val="1"/>
        <w:numPr>
          <w:ilvl w:val="0"/>
          <w:numId w:val="5"/>
        </w:numPr>
        <w:tabs>
          <w:tab w:val="num" w:pos="993"/>
          <w:tab w:val="left" w:pos="467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A42BA">
        <w:rPr>
          <w:sz w:val="28"/>
          <w:szCs w:val="28"/>
          <w:lang w:val="uk-UA"/>
        </w:rPr>
        <w:t>Організація обчислювальних систем. Мережі ЕОМ. Суперкомп'ютери.  Багатомашинні</w:t>
      </w:r>
      <w:r>
        <w:rPr>
          <w:sz w:val="28"/>
          <w:szCs w:val="28"/>
          <w:lang w:val="uk-UA"/>
        </w:rPr>
        <w:t xml:space="preserve"> і багатопроцесорні ОС (БПС).</w:t>
      </w:r>
    </w:p>
    <w:p w:rsidR="00CF2AAF" w:rsidRPr="002A42BA" w:rsidRDefault="00CF2AAF" w:rsidP="00CF2AAF">
      <w:pPr>
        <w:pStyle w:val="1"/>
        <w:numPr>
          <w:ilvl w:val="0"/>
          <w:numId w:val="5"/>
        </w:numPr>
        <w:tabs>
          <w:tab w:val="num" w:pos="993"/>
          <w:tab w:val="left" w:pos="467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A42BA">
        <w:rPr>
          <w:sz w:val="28"/>
          <w:szCs w:val="28"/>
          <w:lang w:val="uk-UA"/>
        </w:rPr>
        <w:t xml:space="preserve">Основні поняття та визначення комп’ютерних мереж. Класифікація мереж. </w:t>
      </w:r>
    </w:p>
    <w:p w:rsidR="00CF2AAF" w:rsidRDefault="00CF2AAF" w:rsidP="00CF2AAF">
      <w:pPr>
        <w:pStyle w:val="1"/>
        <w:numPr>
          <w:ilvl w:val="0"/>
          <w:numId w:val="5"/>
        </w:numPr>
        <w:tabs>
          <w:tab w:val="num" w:pos="993"/>
          <w:tab w:val="left" w:pos="467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A42BA">
        <w:rPr>
          <w:sz w:val="28"/>
          <w:szCs w:val="28"/>
          <w:lang w:val="uk-UA"/>
        </w:rPr>
        <w:t xml:space="preserve">Протокольні моделі мережевої взаємодії, їх призначення та особливості. </w:t>
      </w:r>
    </w:p>
    <w:p w:rsidR="00CF2AAF" w:rsidRDefault="00CF2AAF" w:rsidP="00CF2AAF">
      <w:pPr>
        <w:pStyle w:val="1"/>
        <w:numPr>
          <w:ilvl w:val="0"/>
          <w:numId w:val="5"/>
        </w:numPr>
        <w:tabs>
          <w:tab w:val="num" w:pos="993"/>
          <w:tab w:val="left" w:pos="467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A42BA">
        <w:rPr>
          <w:sz w:val="28"/>
          <w:szCs w:val="28"/>
          <w:lang w:val="uk-UA"/>
        </w:rPr>
        <w:t>Рівні моделі OSI.</w:t>
      </w:r>
      <w:r>
        <w:rPr>
          <w:sz w:val="28"/>
          <w:szCs w:val="28"/>
          <w:lang w:val="uk-UA"/>
        </w:rPr>
        <w:t xml:space="preserve"> Функції рівнів</w:t>
      </w:r>
      <w:r w:rsidRPr="002A42BA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основні</w:t>
      </w:r>
      <w:r w:rsidRPr="002A42BA">
        <w:rPr>
          <w:sz w:val="28"/>
          <w:szCs w:val="28"/>
          <w:lang w:val="uk-UA"/>
        </w:rPr>
        <w:t xml:space="preserve"> протоколи. </w:t>
      </w:r>
    </w:p>
    <w:p w:rsidR="00CF2AAF" w:rsidRPr="002A42BA" w:rsidRDefault="00CF2AAF" w:rsidP="00CF2AAF">
      <w:pPr>
        <w:pStyle w:val="1"/>
        <w:numPr>
          <w:ilvl w:val="0"/>
          <w:numId w:val="5"/>
        </w:numPr>
        <w:tabs>
          <w:tab w:val="num" w:pos="993"/>
          <w:tab w:val="left" w:pos="467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Інкапсуляція даних за рівнями моделі </w:t>
      </w:r>
      <w:r w:rsidRPr="002A42BA">
        <w:rPr>
          <w:sz w:val="28"/>
          <w:szCs w:val="28"/>
          <w:lang w:val="uk-UA"/>
        </w:rPr>
        <w:t>OSI</w:t>
      </w:r>
      <w:r>
        <w:rPr>
          <w:sz w:val="28"/>
          <w:szCs w:val="28"/>
          <w:lang w:val="uk-UA"/>
        </w:rPr>
        <w:t>.</w:t>
      </w:r>
    </w:p>
    <w:p w:rsidR="00CF2AAF" w:rsidRPr="002A42BA" w:rsidRDefault="00CF2AAF" w:rsidP="00CF2AAF">
      <w:pPr>
        <w:pStyle w:val="1"/>
        <w:numPr>
          <w:ilvl w:val="0"/>
          <w:numId w:val="5"/>
        </w:numPr>
        <w:tabs>
          <w:tab w:val="num" w:pos="993"/>
          <w:tab w:val="left" w:pos="467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A42BA">
        <w:rPr>
          <w:sz w:val="28"/>
          <w:szCs w:val="28"/>
          <w:lang w:val="uk-UA"/>
        </w:rPr>
        <w:t xml:space="preserve">Топології локальних мереж (фізична, логічна). </w:t>
      </w:r>
    </w:p>
    <w:p w:rsidR="00CF2AAF" w:rsidRPr="002A42BA" w:rsidRDefault="00CF2AAF" w:rsidP="00CF2AAF">
      <w:pPr>
        <w:pStyle w:val="1"/>
        <w:numPr>
          <w:ilvl w:val="0"/>
          <w:numId w:val="5"/>
        </w:numPr>
        <w:tabs>
          <w:tab w:val="num" w:pos="993"/>
          <w:tab w:val="left" w:pos="467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A42BA">
        <w:rPr>
          <w:sz w:val="28"/>
          <w:szCs w:val="28"/>
          <w:lang w:val="uk-UA"/>
        </w:rPr>
        <w:lastRenderedPageBreak/>
        <w:t>Методи доступу до середовища передачі даних.</w:t>
      </w:r>
    </w:p>
    <w:p w:rsidR="00CF2AAF" w:rsidRDefault="00CF2AAF" w:rsidP="00CF2AAF">
      <w:pPr>
        <w:pStyle w:val="1"/>
        <w:numPr>
          <w:ilvl w:val="0"/>
          <w:numId w:val="5"/>
        </w:numPr>
        <w:tabs>
          <w:tab w:val="num" w:pos="993"/>
          <w:tab w:val="left" w:pos="467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A42BA">
        <w:rPr>
          <w:sz w:val="28"/>
          <w:szCs w:val="28"/>
          <w:lang w:val="uk-UA"/>
        </w:rPr>
        <w:t xml:space="preserve">Прикладний рівень моделі OSI. Служби та сервіси мереж. </w:t>
      </w:r>
    </w:p>
    <w:p w:rsidR="00CF2AAF" w:rsidRPr="006F7F90" w:rsidRDefault="00CF2AAF" w:rsidP="00CF2AAF">
      <w:pPr>
        <w:pStyle w:val="1"/>
        <w:numPr>
          <w:ilvl w:val="0"/>
          <w:numId w:val="5"/>
        </w:numPr>
        <w:tabs>
          <w:tab w:val="num" w:pos="993"/>
          <w:tab w:val="left" w:pos="467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6F7F90">
        <w:rPr>
          <w:sz w:val="28"/>
          <w:szCs w:val="28"/>
          <w:lang w:val="uk-UA"/>
        </w:rPr>
        <w:t>Протоколи пересилання файлів. Загальні відомості про протокол FTP. FTP-сервер.</w:t>
      </w:r>
    </w:p>
    <w:p w:rsidR="00CF2AAF" w:rsidRPr="002A42BA" w:rsidRDefault="00CF2AAF" w:rsidP="00CF2AAF">
      <w:pPr>
        <w:pStyle w:val="1"/>
        <w:numPr>
          <w:ilvl w:val="0"/>
          <w:numId w:val="5"/>
        </w:numPr>
        <w:tabs>
          <w:tab w:val="num" w:pos="993"/>
          <w:tab w:val="left" w:pos="467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A42BA">
        <w:rPr>
          <w:sz w:val="28"/>
          <w:szCs w:val="28"/>
          <w:lang w:val="uk-UA"/>
        </w:rPr>
        <w:t>Протоколи електронної пошти. Організація електронної пошти. Вихідні дані для налаштування поштового клієнту.</w:t>
      </w:r>
    </w:p>
    <w:p w:rsidR="00CF2AAF" w:rsidRDefault="00CF2AAF" w:rsidP="00CF2AAF">
      <w:pPr>
        <w:pStyle w:val="1"/>
        <w:numPr>
          <w:ilvl w:val="0"/>
          <w:numId w:val="5"/>
        </w:numPr>
        <w:tabs>
          <w:tab w:val="num" w:pos="993"/>
          <w:tab w:val="left" w:pos="467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A42BA">
        <w:rPr>
          <w:sz w:val="28"/>
          <w:szCs w:val="28"/>
          <w:lang w:val="uk-UA"/>
        </w:rPr>
        <w:t xml:space="preserve">Основи управління мережами. Системи управління на базі протоколу SNMP. </w:t>
      </w:r>
    </w:p>
    <w:p w:rsidR="00CF2AAF" w:rsidRPr="002A42BA" w:rsidRDefault="00CF2AAF" w:rsidP="00CF2AAF">
      <w:pPr>
        <w:pStyle w:val="1"/>
        <w:numPr>
          <w:ilvl w:val="0"/>
          <w:numId w:val="5"/>
        </w:numPr>
        <w:tabs>
          <w:tab w:val="num" w:pos="993"/>
          <w:tab w:val="left" w:pos="467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A42BA">
        <w:rPr>
          <w:sz w:val="28"/>
          <w:szCs w:val="28"/>
          <w:lang w:val="uk-UA"/>
        </w:rPr>
        <w:t xml:space="preserve">Основи віддаленого управління. Програмні засоби відділеного управління. </w:t>
      </w:r>
    </w:p>
    <w:p w:rsidR="00CF2AAF" w:rsidRPr="00E2685F" w:rsidRDefault="00CF2AAF" w:rsidP="00CF2AAF">
      <w:pPr>
        <w:pStyle w:val="1"/>
        <w:numPr>
          <w:ilvl w:val="0"/>
          <w:numId w:val="5"/>
        </w:numPr>
        <w:tabs>
          <w:tab w:val="num" w:pos="993"/>
          <w:tab w:val="left" w:pos="467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A42BA">
        <w:rPr>
          <w:sz w:val="28"/>
          <w:szCs w:val="28"/>
          <w:lang w:val="uk-UA"/>
        </w:rPr>
        <w:t>Загальна характеристика технології Ethernet.</w:t>
      </w:r>
      <w:r w:rsidRPr="002A42BA">
        <w:rPr>
          <w:szCs w:val="28"/>
          <w:lang w:val="uk-UA"/>
        </w:rPr>
        <w:t xml:space="preserve"> </w:t>
      </w:r>
      <w:r w:rsidRPr="002A42BA">
        <w:rPr>
          <w:sz w:val="28"/>
          <w:szCs w:val="28"/>
          <w:lang w:val="uk-UA"/>
        </w:rPr>
        <w:t>Метод доступу CSMA/CD. Фізичні середовища передачі даних.</w:t>
      </w:r>
      <w:r w:rsidRPr="002A42BA">
        <w:rPr>
          <w:szCs w:val="28"/>
          <w:lang w:val="uk-UA"/>
        </w:rPr>
        <w:t xml:space="preserve"> </w:t>
      </w:r>
      <w:r w:rsidRPr="002A42BA">
        <w:rPr>
          <w:sz w:val="28"/>
          <w:szCs w:val="28"/>
          <w:lang w:val="uk-UA"/>
        </w:rPr>
        <w:t>Методи виявлення колізій.</w:t>
      </w:r>
      <w:r w:rsidRPr="002A42BA">
        <w:rPr>
          <w:szCs w:val="28"/>
          <w:lang w:val="uk-UA"/>
        </w:rPr>
        <w:t xml:space="preserve"> </w:t>
      </w:r>
    </w:p>
    <w:p w:rsidR="00CF2AAF" w:rsidRPr="002A42BA" w:rsidRDefault="00CF2AAF" w:rsidP="00CF2AAF">
      <w:pPr>
        <w:pStyle w:val="1"/>
        <w:numPr>
          <w:ilvl w:val="0"/>
          <w:numId w:val="5"/>
        </w:numPr>
        <w:tabs>
          <w:tab w:val="num" w:pos="993"/>
          <w:tab w:val="left" w:pos="467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A42BA">
        <w:rPr>
          <w:sz w:val="28"/>
          <w:szCs w:val="28"/>
          <w:lang w:val="uk-UA"/>
        </w:rPr>
        <w:t>Формат кадру Ethernet.</w:t>
      </w:r>
      <w:r>
        <w:rPr>
          <w:sz w:val="28"/>
          <w:szCs w:val="28"/>
          <w:lang w:val="uk-UA"/>
        </w:rPr>
        <w:t xml:space="preserve"> </w:t>
      </w:r>
    </w:p>
    <w:p w:rsidR="00CF2AAF" w:rsidRPr="002A42BA" w:rsidRDefault="00CF2AAF" w:rsidP="00CF2AAF">
      <w:pPr>
        <w:pStyle w:val="1"/>
        <w:numPr>
          <w:ilvl w:val="0"/>
          <w:numId w:val="5"/>
        </w:numPr>
        <w:tabs>
          <w:tab w:val="num" w:pos="993"/>
          <w:tab w:val="left" w:pos="467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A42BA">
        <w:rPr>
          <w:sz w:val="28"/>
          <w:szCs w:val="28"/>
          <w:lang w:val="uk-UA"/>
        </w:rPr>
        <w:t>Мережеві адаптери. Структурна схема адаптера. Інтерфейси адаптерів. Конфігурування адаптера.</w:t>
      </w:r>
    </w:p>
    <w:p w:rsidR="00CF2AAF" w:rsidRDefault="00CF2AAF" w:rsidP="00CF2AAF">
      <w:pPr>
        <w:pStyle w:val="1"/>
        <w:numPr>
          <w:ilvl w:val="0"/>
          <w:numId w:val="5"/>
        </w:numPr>
        <w:tabs>
          <w:tab w:val="num" w:pos="993"/>
          <w:tab w:val="left" w:pos="467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A42BA">
        <w:rPr>
          <w:sz w:val="28"/>
          <w:szCs w:val="28"/>
          <w:lang w:val="uk-UA"/>
        </w:rPr>
        <w:t>Призначення, функції та алгоритм роботи комутатора. Використання комутаторів для побудови мереж.</w:t>
      </w:r>
    </w:p>
    <w:p w:rsidR="00CF2AAF" w:rsidRPr="002A42BA" w:rsidRDefault="00CF2AAF" w:rsidP="00CF2AAF">
      <w:pPr>
        <w:pStyle w:val="1"/>
        <w:numPr>
          <w:ilvl w:val="0"/>
          <w:numId w:val="5"/>
        </w:numPr>
        <w:tabs>
          <w:tab w:val="num" w:pos="993"/>
          <w:tab w:val="left" w:pos="467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A42BA">
        <w:rPr>
          <w:sz w:val="28"/>
          <w:szCs w:val="28"/>
          <w:lang w:val="uk-UA"/>
        </w:rPr>
        <w:t>МАС-адреса, її призначення та застосування.</w:t>
      </w:r>
    </w:p>
    <w:p w:rsidR="00CF2AAF" w:rsidRPr="002A42BA" w:rsidRDefault="00CF2AAF" w:rsidP="00CF2AAF">
      <w:pPr>
        <w:pStyle w:val="1"/>
        <w:numPr>
          <w:ilvl w:val="0"/>
          <w:numId w:val="5"/>
        </w:numPr>
        <w:tabs>
          <w:tab w:val="num" w:pos="993"/>
          <w:tab w:val="left" w:pos="467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A42BA">
        <w:rPr>
          <w:sz w:val="28"/>
          <w:szCs w:val="28"/>
          <w:lang w:val="uk-UA"/>
        </w:rPr>
        <w:t>Інтелектуальні функції комутаторів. Технологі</w:t>
      </w:r>
      <w:r>
        <w:rPr>
          <w:sz w:val="28"/>
          <w:szCs w:val="28"/>
          <w:lang w:val="uk-UA"/>
        </w:rPr>
        <w:t>я</w:t>
      </w:r>
      <w:r w:rsidRPr="002A42BA">
        <w:rPr>
          <w:sz w:val="28"/>
          <w:szCs w:val="28"/>
          <w:lang w:val="uk-UA"/>
        </w:rPr>
        <w:t xml:space="preserve"> VLAN</w:t>
      </w:r>
      <w:r>
        <w:rPr>
          <w:sz w:val="28"/>
          <w:szCs w:val="28"/>
          <w:lang w:val="uk-UA"/>
        </w:rPr>
        <w:t xml:space="preserve"> та транкові канали</w:t>
      </w:r>
      <w:r w:rsidRPr="002A42BA">
        <w:rPr>
          <w:sz w:val="28"/>
          <w:szCs w:val="28"/>
          <w:lang w:val="uk-UA"/>
        </w:rPr>
        <w:t xml:space="preserve">. </w:t>
      </w:r>
    </w:p>
    <w:p w:rsidR="00CF2AAF" w:rsidRPr="002A42BA" w:rsidRDefault="00CF2AAF" w:rsidP="00CF2AAF">
      <w:pPr>
        <w:pStyle w:val="1"/>
        <w:numPr>
          <w:ilvl w:val="0"/>
          <w:numId w:val="5"/>
        </w:numPr>
        <w:tabs>
          <w:tab w:val="num" w:pos="993"/>
          <w:tab w:val="left" w:pos="467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A42BA">
        <w:rPr>
          <w:sz w:val="28"/>
          <w:szCs w:val="28"/>
          <w:lang w:val="uk-UA"/>
        </w:rPr>
        <w:t>Загальні відомості про маршрутизацію. Класифікація протоколів маршрутизації. Основи статичної маршрутизації. Основи динамічної маршрутизації.</w:t>
      </w:r>
    </w:p>
    <w:p w:rsidR="00CF2AAF" w:rsidRPr="002A42BA" w:rsidRDefault="00CF2AAF" w:rsidP="00CF2AAF">
      <w:pPr>
        <w:pStyle w:val="1"/>
        <w:numPr>
          <w:ilvl w:val="0"/>
          <w:numId w:val="5"/>
        </w:numPr>
        <w:tabs>
          <w:tab w:val="num" w:pos="993"/>
          <w:tab w:val="left" w:pos="467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A42BA">
        <w:rPr>
          <w:sz w:val="28"/>
          <w:szCs w:val="28"/>
          <w:lang w:val="uk-UA"/>
        </w:rPr>
        <w:t>ІР-адресація.</w:t>
      </w:r>
    </w:p>
    <w:p w:rsidR="00CF2AAF" w:rsidRPr="002A42BA" w:rsidRDefault="00CF2AAF" w:rsidP="00CF2AAF">
      <w:pPr>
        <w:pStyle w:val="1"/>
        <w:numPr>
          <w:ilvl w:val="0"/>
          <w:numId w:val="5"/>
        </w:numPr>
        <w:tabs>
          <w:tab w:val="num" w:pos="993"/>
          <w:tab w:val="left" w:pos="4678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  <w:lang w:val="uk-UA"/>
        </w:rPr>
      </w:pPr>
      <w:r w:rsidRPr="002A42BA">
        <w:rPr>
          <w:sz w:val="28"/>
          <w:szCs w:val="28"/>
          <w:lang w:val="uk-UA"/>
        </w:rPr>
        <w:t>Загальні відомості про маршрутизатори</w:t>
      </w:r>
      <w:r>
        <w:rPr>
          <w:sz w:val="28"/>
          <w:szCs w:val="28"/>
          <w:lang w:val="uk-UA"/>
        </w:rPr>
        <w:t>,</w:t>
      </w:r>
      <w:r w:rsidRPr="002A42BA">
        <w:rPr>
          <w:sz w:val="28"/>
          <w:szCs w:val="28"/>
          <w:lang w:val="uk-UA"/>
        </w:rPr>
        <w:t xml:space="preserve"> побудов</w:t>
      </w:r>
      <w:r>
        <w:rPr>
          <w:sz w:val="28"/>
          <w:szCs w:val="28"/>
          <w:lang w:val="uk-UA"/>
        </w:rPr>
        <w:t>а</w:t>
      </w:r>
      <w:r w:rsidRPr="002A42BA">
        <w:rPr>
          <w:sz w:val="28"/>
          <w:szCs w:val="28"/>
          <w:lang w:val="uk-UA"/>
        </w:rPr>
        <w:t xml:space="preserve"> маршрутизаторів. Сегментаці</w:t>
      </w:r>
      <w:r>
        <w:rPr>
          <w:sz w:val="28"/>
          <w:szCs w:val="28"/>
          <w:lang w:val="uk-UA"/>
        </w:rPr>
        <w:t>я</w:t>
      </w:r>
      <w:r w:rsidRPr="002A42BA">
        <w:rPr>
          <w:sz w:val="28"/>
          <w:szCs w:val="28"/>
          <w:lang w:val="uk-UA"/>
        </w:rPr>
        <w:t xml:space="preserve"> локальних мереж. </w:t>
      </w:r>
    </w:p>
    <w:p w:rsidR="00CF2AAF" w:rsidRPr="002A42BA" w:rsidRDefault="00CF2AAF" w:rsidP="00CF2AAF">
      <w:pPr>
        <w:pStyle w:val="1"/>
        <w:numPr>
          <w:ilvl w:val="0"/>
          <w:numId w:val="5"/>
        </w:numPr>
        <w:tabs>
          <w:tab w:val="num" w:pos="993"/>
          <w:tab w:val="left" w:pos="467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A42BA">
        <w:rPr>
          <w:sz w:val="28"/>
          <w:szCs w:val="28"/>
          <w:lang w:val="uk-UA"/>
        </w:rPr>
        <w:t>Сутність процесу управління. Загальні відомості про системи управління. Загальна структура системи управління.</w:t>
      </w:r>
    </w:p>
    <w:p w:rsidR="00CF2AAF" w:rsidRPr="002A42BA" w:rsidRDefault="00CF2AAF" w:rsidP="00CF2AAF">
      <w:pPr>
        <w:pStyle w:val="1"/>
        <w:numPr>
          <w:ilvl w:val="0"/>
          <w:numId w:val="5"/>
        </w:numPr>
        <w:tabs>
          <w:tab w:val="num" w:pos="993"/>
          <w:tab w:val="left" w:pos="467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A42BA">
        <w:rPr>
          <w:sz w:val="28"/>
          <w:szCs w:val="28"/>
          <w:lang w:val="uk-UA"/>
        </w:rPr>
        <w:t>Різновиди пристроїв зберігання даних, принципи їх побудови та функціонування. RAID-масиви та їх характеристики.</w:t>
      </w:r>
    </w:p>
    <w:p w:rsidR="00CF2AAF" w:rsidRPr="002A42BA" w:rsidRDefault="00CF2AAF" w:rsidP="00CF2AAF">
      <w:pPr>
        <w:pStyle w:val="1"/>
        <w:numPr>
          <w:ilvl w:val="0"/>
          <w:numId w:val="5"/>
        </w:numPr>
        <w:tabs>
          <w:tab w:val="num" w:pos="993"/>
          <w:tab w:val="left" w:pos="467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A42BA">
        <w:rPr>
          <w:sz w:val="28"/>
          <w:szCs w:val="28"/>
          <w:lang w:val="uk-UA"/>
        </w:rPr>
        <w:t>Типи вірусів. Антивірусний захист комп’ютерних систем. Види антивірусних програм.</w:t>
      </w:r>
    </w:p>
    <w:p w:rsidR="00CF2AAF" w:rsidRPr="002A42BA" w:rsidRDefault="00CF2AAF" w:rsidP="00CF2AAF">
      <w:pPr>
        <w:pStyle w:val="1"/>
        <w:numPr>
          <w:ilvl w:val="0"/>
          <w:numId w:val="5"/>
        </w:numPr>
        <w:tabs>
          <w:tab w:val="num" w:pos="993"/>
          <w:tab w:val="left" w:pos="467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2A42BA">
        <w:rPr>
          <w:sz w:val="28"/>
          <w:szCs w:val="28"/>
          <w:lang w:val="uk-UA"/>
        </w:rPr>
        <w:t>Технологія VPN та її використання при побудові мереж спеціального призначення.</w:t>
      </w:r>
    </w:p>
    <w:p w:rsidR="00B71C44" w:rsidRDefault="00B71C44" w:rsidP="00D02B8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996" w:rsidRDefault="00D56996" w:rsidP="00D569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Рекомендована література до 1-го розділу</w:t>
      </w:r>
    </w:p>
    <w:p w:rsidR="00D56996" w:rsidRDefault="00D56996" w:rsidP="00D569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996" w:rsidRPr="007E3A9B" w:rsidRDefault="00D56996" w:rsidP="00D56996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3A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Барвінський А. Ф. та ін. Математичне програмування: Навч. посібник. – Львів: Національний університет “Львівська політехніка” (Інформаційно-видавничий центр “Інтелект+” Інституту післядипломної освіти) “Інтелект-Захід”, 2004. </w:t>
      </w:r>
      <w:r w:rsidRPr="007E3A9B">
        <w:rPr>
          <w:rFonts w:ascii="Times New Roman" w:hAnsi="Times New Roman" w:cs="Times New Roman"/>
          <w:sz w:val="28"/>
          <w:szCs w:val="28"/>
        </w:rPr>
        <w:t>– 448 с.</w:t>
      </w:r>
    </w:p>
    <w:p w:rsidR="00D56996" w:rsidRDefault="00D56996" w:rsidP="00D56996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3A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Бартіш М. Я., Дудзяний І. М.</w:t>
      </w:r>
      <w:r w:rsidRPr="007E3A9B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Pr="007E3A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Дослідження операцій. Частина 1. Лінійні моделі: Підручник. -</w:t>
      </w:r>
      <w:r w:rsidRPr="007E3A9B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Pr="007E3A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Львів: Видавничий центр ЛНУ імені Івана Франка, 2007. - 168 с.</w:t>
      </w:r>
    </w:p>
    <w:p w:rsidR="00D56996" w:rsidRDefault="00D56996" w:rsidP="00D56996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t>.</w:t>
      </w:r>
      <w:r w:rsidRPr="007E3A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Бартіш М. Я., Дудзяний І. М.</w:t>
      </w:r>
      <w:r w:rsidRPr="007E3A9B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Pr="007E3A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Дослідження операцій. Частина </w:t>
      </w:r>
      <w:r w:rsidRPr="0043788A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2</w:t>
      </w:r>
      <w:r w:rsidRPr="007E3A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Лінійні моделі: Підручник. -</w:t>
      </w:r>
      <w:r w:rsidRPr="007E3A9B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  <w:r w:rsidRPr="007E3A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Львів: Видавничий центр ЛНУ імені Івана </w:t>
      </w:r>
      <w:r w:rsidRPr="007E3A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Франка, 2007. - 1</w:t>
      </w:r>
      <w:r w:rsidRPr="0043788A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20</w:t>
      </w:r>
      <w:r w:rsidRPr="007E3A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с.</w:t>
      </w:r>
    </w:p>
    <w:p w:rsidR="00D56996" w:rsidRPr="00653D6A" w:rsidRDefault="00D56996" w:rsidP="00D56996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3D6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Захарченко М.В., Горохов С.М., Балан М.М., Гаджієв М.М., Корчинський В.В., Ложковський А.Г. Математичні основи оптимізації телекомунікаційних систем: Підручник. – Одеса: ОНАЗ ім. О.С. Попова, 2010. – 240 с. </w:t>
      </w:r>
    </w:p>
    <w:p w:rsidR="00D56996" w:rsidRPr="0043788A" w:rsidRDefault="00D56996" w:rsidP="00D56996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378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Дякон В.М., Ковальов Л.Є. Математичне програмування: Навчальний посібник / За загальною редакцією В.М. Міхайленка. – 3-є видання, виправлене і доповнене. – К.: Вид-во Європ. ун-ту, 2007. – 497 с. </w:t>
      </w:r>
    </w:p>
    <w:p w:rsidR="00D56996" w:rsidRDefault="00D56996" w:rsidP="00D56996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378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Сікора Я.Б. Методи оптимізації. Навчально-методичний посібник для студентів напряму 6.040302 Інформатика. – Житомир: Вид-во ЖДУ ім. Івана Франка, 2012. – 82 с. 3.1.4. Бартіш М.Я., Дудзяний І.М. Дослідження операцій. Частина 1. Лінійні моделі: Підручник. – Львів: Видавничий центр ЛНУ ім. Івана Франка, 2007. – 168 с.</w:t>
      </w:r>
    </w:p>
    <w:p w:rsidR="00D56996" w:rsidRPr="007E3A9B" w:rsidRDefault="00D56996" w:rsidP="00D56996">
      <w:pPr>
        <w:widowControl w:val="0"/>
        <w:numPr>
          <w:ilvl w:val="0"/>
          <w:numId w:val="1"/>
        </w:numPr>
        <w:tabs>
          <w:tab w:val="clear" w:pos="1353"/>
          <w:tab w:val="num" w:pos="851"/>
        </w:tabs>
        <w:autoSpaceDE w:val="0"/>
        <w:autoSpaceDN w:val="0"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15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Наконечний С. І., Савіна С. С. Математичне програмування: Навч. посібник. – К.: КНЕУ, 2003. – </w:t>
      </w:r>
      <w:r w:rsidRPr="007E3A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452 с.</w:t>
      </w:r>
    </w:p>
    <w:p w:rsidR="00D56996" w:rsidRDefault="00D56996" w:rsidP="00D56996">
      <w:pPr>
        <w:pStyle w:val="a3"/>
        <w:numPr>
          <w:ilvl w:val="0"/>
          <w:numId w:val="1"/>
        </w:numPr>
        <w:tabs>
          <w:tab w:val="clear" w:pos="1353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5DE">
        <w:rPr>
          <w:rFonts w:ascii="Times New Roman" w:hAnsi="Times New Roman" w:cs="Times New Roman"/>
          <w:sz w:val="28"/>
          <w:szCs w:val="28"/>
        </w:rPr>
        <w:t>Дискретна математика для військових інженерів: Навч. посібник. – К. ВІТІ НТУУ «КПІ», 2011. – 352 с.</w:t>
      </w:r>
    </w:p>
    <w:p w:rsidR="00D56996" w:rsidRPr="00C015DE" w:rsidRDefault="00D56996" w:rsidP="00D5699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Мартинюк П.М., Мічута О.Р. Методи оптимізації та дослідження операцій: Навч. Посібник. – Рівне: НУВГП, 2011. – 283  с.</w:t>
      </w:r>
    </w:p>
    <w:p w:rsidR="00D56996" w:rsidRPr="00C015DE" w:rsidRDefault="00D56996" w:rsidP="00D56996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15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Лісовик Л.П., Шкільняк С.С. Теорія алгоритмів: Навч. посібник.- К.:  Видавничий поліграфічний центр “Київський університет”, 2003.-163 с.</w:t>
      </w:r>
    </w:p>
    <w:p w:rsidR="00D56996" w:rsidRPr="00C015DE" w:rsidRDefault="00D56996" w:rsidP="00D56996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15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Дискретна математика: Підручник / Ю. М. Бардачов, Н. А.,</w:t>
      </w:r>
      <w:r w:rsidRPr="00C015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Соколова В. Є. Ходаков; За ред. В. Є. Ходакова. – 2-ге вид., переробл. та допов.-К.: Вищашк., 2008. – 383 с.</w:t>
      </w:r>
    </w:p>
    <w:p w:rsidR="00D56996" w:rsidRPr="00C015DE" w:rsidRDefault="00D56996" w:rsidP="00D56996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15DE">
        <w:rPr>
          <w:rFonts w:ascii="Times New Roman" w:hAnsi="Times New Roman" w:cs="Times New Roman"/>
          <w:i/>
          <w:sz w:val="28"/>
          <w:szCs w:val="28"/>
        </w:rPr>
        <w:t>Таха Х.</w:t>
      </w:r>
      <w:r w:rsidRPr="00C015DE">
        <w:rPr>
          <w:rFonts w:ascii="Times New Roman" w:hAnsi="Times New Roman" w:cs="Times New Roman"/>
          <w:sz w:val="28"/>
          <w:szCs w:val="28"/>
        </w:rPr>
        <w:t xml:space="preserve"> «Введение в исследование операций», 7-е издание. – М.: Издательский дом “Вильямс”, 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5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912</w:t>
      </w:r>
      <w:r w:rsidRPr="00C015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с.</w:t>
      </w:r>
    </w:p>
    <w:p w:rsidR="00D56996" w:rsidRDefault="00D56996" w:rsidP="00D5699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996" w:rsidRPr="002A42BA" w:rsidRDefault="00D56996" w:rsidP="00D5699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Рекомендована література до 2-го розділу</w:t>
      </w:r>
    </w:p>
    <w:p w:rsidR="00D56996" w:rsidRPr="002A42BA" w:rsidRDefault="00D56996" w:rsidP="00D5699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 w:cs="Times New Roman"/>
          <w:sz w:val="28"/>
          <w:szCs w:val="28"/>
        </w:rPr>
        <w:t>К. Дж. Дейт. Введение в системы баз данных, 8-е издание: Пер. с англ. – «Вильямс», 2005, – 1315 с.</w:t>
      </w:r>
    </w:p>
    <w:p w:rsidR="00D56996" w:rsidRPr="002A42BA" w:rsidRDefault="00D56996" w:rsidP="00D56996">
      <w:pPr>
        <w:pStyle w:val="a3"/>
        <w:numPr>
          <w:ilvl w:val="0"/>
          <w:numId w:val="4"/>
        </w:numPr>
        <w:tabs>
          <w:tab w:val="left" w:pos="284"/>
          <w:tab w:val="left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 w:cs="Times New Roman"/>
          <w:sz w:val="28"/>
          <w:szCs w:val="28"/>
        </w:rPr>
        <w:t>Хомоненко А.Д., Базы данных. Учебник. 1981. С-Петербург, Издательство Корона, 2004. – 737 с.</w:t>
      </w:r>
    </w:p>
    <w:p w:rsidR="00D56996" w:rsidRPr="002A42BA" w:rsidRDefault="00D56996" w:rsidP="00D56996">
      <w:pPr>
        <w:pStyle w:val="a3"/>
        <w:numPr>
          <w:ilvl w:val="0"/>
          <w:numId w:val="4"/>
        </w:numPr>
        <w:tabs>
          <w:tab w:val="left" w:pos="284"/>
          <w:tab w:val="left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 w:cs="Times New Roman"/>
          <w:sz w:val="28"/>
          <w:szCs w:val="28"/>
        </w:rPr>
        <w:t>С. Д. Кузнецов. Основы баз даннях. Учебное пособие. – М.: Бином, 2007. – 485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Pr="002A4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996" w:rsidRPr="002A42BA" w:rsidRDefault="00D56996" w:rsidP="00D56996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 w:cs="Times New Roman"/>
          <w:sz w:val="28"/>
          <w:szCs w:val="28"/>
        </w:rPr>
        <w:t>В. В. Пасічник, В.А. Резніченко. Організація баз даних та знань. – К.: BHV, 2006. – 383 с.</w:t>
      </w:r>
    </w:p>
    <w:p w:rsidR="00D56996" w:rsidRPr="002A42BA" w:rsidRDefault="00D56996" w:rsidP="00D5699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 w:cs="Times New Roman"/>
          <w:sz w:val="28"/>
          <w:szCs w:val="28"/>
        </w:rPr>
        <w:t>Иртегов Д. Введение в операционные системы. – СПб.: БХВ-Петербург, 2001. – 624 с.</w:t>
      </w:r>
    </w:p>
    <w:p w:rsidR="00D56996" w:rsidRPr="002A42BA" w:rsidRDefault="00D56996" w:rsidP="00D5699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 w:cs="Times New Roman"/>
          <w:sz w:val="28"/>
          <w:szCs w:val="28"/>
        </w:rPr>
        <w:t xml:space="preserve">Столлингс В.Операционные системы, 4-е издание.: Пер. с англ. –М.: Издательский дом “Вильямс”, 2002 . – 848 с.   </w:t>
      </w:r>
    </w:p>
    <w:p w:rsidR="00D56996" w:rsidRPr="002A42BA" w:rsidRDefault="00D56996" w:rsidP="00D5699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 w:cs="Times New Roman"/>
          <w:sz w:val="28"/>
          <w:szCs w:val="28"/>
        </w:rPr>
        <w:t>Шеховцов В. А. Операційні системи. – К.: Видавнича група BHV, 2005. – 576 с.</w:t>
      </w:r>
    </w:p>
    <w:p w:rsidR="00D56996" w:rsidRPr="002A42BA" w:rsidRDefault="00D56996" w:rsidP="00D5699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 w:cs="Times New Roman"/>
          <w:sz w:val="28"/>
          <w:szCs w:val="28"/>
        </w:rPr>
        <w:t>Бовда Е.М., Романюк В.А., Субач І.Ю. Основи побудови інформаційних систем. – К.: ВІТІ НТУУ «КПІ», 2003.</w:t>
      </w:r>
    </w:p>
    <w:p w:rsidR="00D56996" w:rsidRPr="002A42BA" w:rsidRDefault="00D56996" w:rsidP="00D5699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 w:cs="Times New Roman"/>
          <w:sz w:val="28"/>
          <w:szCs w:val="28"/>
        </w:rPr>
        <w:lastRenderedPageBreak/>
        <w:t xml:space="preserve">Барсегян А.А. Технологии анализа данных. Data Mining, Visual Mining, Text Mining, OLAP /  Барсегян А.А., Куприянов М.С., Степаненко В.В., Холод И.И. – Спб.: БХВ-Петербург, 2007. –  384 с. </w:t>
      </w:r>
    </w:p>
    <w:p w:rsidR="00D56996" w:rsidRPr="002A42BA" w:rsidRDefault="00D56996" w:rsidP="00D5699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 w:cs="Times New Roman"/>
          <w:sz w:val="28"/>
          <w:szCs w:val="28"/>
        </w:rPr>
        <w:t>Дюк В. Data mining: учебный курс / Дюк В., Самойленко А. – СПб: Питер, 2001. – 368 с.</w:t>
      </w:r>
    </w:p>
    <w:p w:rsidR="00D56996" w:rsidRPr="002A42BA" w:rsidRDefault="00D56996" w:rsidP="00D5699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 w:cs="Times New Roman"/>
          <w:sz w:val="28"/>
          <w:szCs w:val="28"/>
        </w:rPr>
        <w:t xml:space="preserve">Чубукова И.А. Data Mining / Чубукова И.А. - </w:t>
      </w:r>
      <w:r w:rsidRPr="002A42BA">
        <w:rPr>
          <w:rFonts w:ascii="Times New Roman" w:hAnsi="Times New Roman" w:cs="Times New Roman"/>
          <w:bCs/>
          <w:sz w:val="28"/>
          <w:szCs w:val="28"/>
        </w:rPr>
        <w:t>Издательство:</w:t>
      </w:r>
      <w:r w:rsidRPr="002A42BA">
        <w:rPr>
          <w:rFonts w:ascii="Times New Roman" w:hAnsi="Times New Roman" w:cs="Times New Roman"/>
          <w:sz w:val="28"/>
          <w:szCs w:val="28"/>
        </w:rPr>
        <w:t xml:space="preserve"> М.: </w:t>
      </w:r>
      <w:hyperlink r:id="rId9" w:history="1">
        <w:r w:rsidRPr="002A42BA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Интернет-университет информационных технологий - ИНТУИТ.ру</w:t>
        </w:r>
        <w:r w:rsidRPr="002A42BA">
          <w:rPr>
            <w:rStyle w:val="more"/>
            <w:rFonts w:ascii="Times New Roman" w:hAnsi="Times New Roman" w:cs="Times New Roman"/>
            <w:sz w:val="28"/>
            <w:szCs w:val="28"/>
          </w:rPr>
          <w:t> »</w:t>
        </w:r>
      </w:hyperlink>
      <w:r w:rsidRPr="002A42BA">
        <w:rPr>
          <w:rFonts w:ascii="Times New Roman" w:hAnsi="Times New Roman" w:cs="Times New Roman"/>
          <w:sz w:val="28"/>
          <w:szCs w:val="28"/>
        </w:rPr>
        <w:t>, 2008. – 384 с.</w:t>
      </w:r>
    </w:p>
    <w:p w:rsidR="00DB6F85" w:rsidRPr="002A42BA" w:rsidRDefault="00DB6F85" w:rsidP="00D02B8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Рекомендована література до 3-го розділу</w:t>
      </w:r>
    </w:p>
    <w:p w:rsidR="006F3F63" w:rsidRPr="002A42BA" w:rsidRDefault="00144A73" w:rsidP="00144A73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 w:cs="Times New Roman"/>
          <w:sz w:val="28"/>
          <w:szCs w:val="28"/>
        </w:rPr>
        <w:t>Комп’ютерні мережі Книга 1</w:t>
      </w:r>
      <w:r w:rsidR="006F3F63" w:rsidRPr="002A42BA">
        <w:rPr>
          <w:rFonts w:ascii="Times New Roman" w:hAnsi="Times New Roman" w:cs="Times New Roman"/>
          <w:sz w:val="28"/>
          <w:szCs w:val="28"/>
        </w:rPr>
        <w:t xml:space="preserve">: Навч. посіб. для </w:t>
      </w:r>
      <w:r w:rsidRPr="002A42BA">
        <w:rPr>
          <w:rFonts w:ascii="Times New Roman" w:hAnsi="Times New Roman" w:cs="Times New Roman"/>
          <w:sz w:val="28"/>
          <w:szCs w:val="28"/>
        </w:rPr>
        <w:t>тех</w:t>
      </w:r>
      <w:r w:rsidR="006F3F63" w:rsidRPr="002A42BA">
        <w:rPr>
          <w:rFonts w:ascii="Times New Roman" w:hAnsi="Times New Roman" w:cs="Times New Roman"/>
          <w:sz w:val="28"/>
          <w:szCs w:val="28"/>
        </w:rPr>
        <w:t>.</w:t>
      </w:r>
      <w:r w:rsidRPr="002A42BA">
        <w:rPr>
          <w:rFonts w:ascii="Times New Roman" w:hAnsi="Times New Roman" w:cs="Times New Roman"/>
          <w:sz w:val="28"/>
          <w:szCs w:val="28"/>
        </w:rPr>
        <w:t xml:space="preserve"> Спеціальностей </w:t>
      </w:r>
      <w:r w:rsidR="006F3F63" w:rsidRPr="002A42BA">
        <w:rPr>
          <w:rFonts w:ascii="Times New Roman" w:hAnsi="Times New Roman" w:cs="Times New Roman"/>
          <w:sz w:val="28"/>
          <w:szCs w:val="28"/>
        </w:rPr>
        <w:t xml:space="preserve">вищ. навч. закл. / </w:t>
      </w:r>
      <w:r w:rsidRPr="002A42BA">
        <w:rPr>
          <w:rFonts w:ascii="Times New Roman" w:hAnsi="Times New Roman" w:cs="Times New Roman"/>
          <w:sz w:val="28"/>
          <w:szCs w:val="28"/>
        </w:rPr>
        <w:t>А</w:t>
      </w:r>
      <w:r w:rsidR="006F3F63" w:rsidRPr="002A42BA">
        <w:rPr>
          <w:rFonts w:ascii="Times New Roman" w:hAnsi="Times New Roman" w:cs="Times New Roman"/>
          <w:sz w:val="28"/>
          <w:szCs w:val="28"/>
        </w:rPr>
        <w:t xml:space="preserve">. Г. </w:t>
      </w:r>
      <w:r w:rsidRPr="002A42BA">
        <w:rPr>
          <w:rFonts w:ascii="Times New Roman" w:hAnsi="Times New Roman" w:cs="Times New Roman"/>
          <w:sz w:val="28"/>
          <w:szCs w:val="28"/>
        </w:rPr>
        <w:t>Микитишин</w:t>
      </w:r>
      <w:r w:rsidR="006F3F63" w:rsidRPr="002A42BA">
        <w:rPr>
          <w:rFonts w:ascii="Times New Roman" w:hAnsi="Times New Roman" w:cs="Times New Roman"/>
          <w:sz w:val="28"/>
          <w:szCs w:val="28"/>
        </w:rPr>
        <w:t xml:space="preserve">, </w:t>
      </w:r>
      <w:r w:rsidRPr="002A42BA">
        <w:rPr>
          <w:rFonts w:ascii="Times New Roman" w:hAnsi="Times New Roman" w:cs="Times New Roman"/>
          <w:sz w:val="28"/>
          <w:szCs w:val="28"/>
        </w:rPr>
        <w:t>М</w:t>
      </w:r>
      <w:r w:rsidR="006F3F63" w:rsidRPr="002A42BA">
        <w:rPr>
          <w:rFonts w:ascii="Times New Roman" w:hAnsi="Times New Roman" w:cs="Times New Roman"/>
          <w:sz w:val="28"/>
          <w:szCs w:val="28"/>
        </w:rPr>
        <w:t xml:space="preserve">. </w:t>
      </w:r>
      <w:r w:rsidRPr="002A42BA">
        <w:rPr>
          <w:rFonts w:ascii="Times New Roman" w:hAnsi="Times New Roman" w:cs="Times New Roman"/>
          <w:sz w:val="28"/>
          <w:szCs w:val="28"/>
        </w:rPr>
        <w:t>М</w:t>
      </w:r>
      <w:r w:rsidR="006F3F63" w:rsidRPr="002A42BA">
        <w:rPr>
          <w:rFonts w:ascii="Times New Roman" w:hAnsi="Times New Roman" w:cs="Times New Roman"/>
          <w:sz w:val="28"/>
          <w:szCs w:val="28"/>
        </w:rPr>
        <w:t xml:space="preserve">. </w:t>
      </w:r>
      <w:r w:rsidRPr="002A42BA">
        <w:rPr>
          <w:rFonts w:ascii="Times New Roman" w:hAnsi="Times New Roman" w:cs="Times New Roman"/>
          <w:sz w:val="28"/>
          <w:szCs w:val="28"/>
        </w:rPr>
        <w:t>Митник</w:t>
      </w:r>
      <w:r w:rsidR="006F3F63" w:rsidRPr="002A42BA">
        <w:rPr>
          <w:rFonts w:ascii="Times New Roman" w:hAnsi="Times New Roman" w:cs="Times New Roman"/>
          <w:sz w:val="28"/>
          <w:szCs w:val="28"/>
        </w:rPr>
        <w:t xml:space="preserve">, </w:t>
      </w:r>
      <w:r w:rsidRPr="002A42BA">
        <w:rPr>
          <w:rFonts w:ascii="Times New Roman" w:hAnsi="Times New Roman" w:cs="Times New Roman"/>
          <w:sz w:val="28"/>
          <w:szCs w:val="28"/>
        </w:rPr>
        <w:t>П</w:t>
      </w:r>
      <w:r w:rsidR="006F3F63" w:rsidRPr="002A42BA">
        <w:rPr>
          <w:rFonts w:ascii="Times New Roman" w:hAnsi="Times New Roman" w:cs="Times New Roman"/>
          <w:sz w:val="28"/>
          <w:szCs w:val="28"/>
        </w:rPr>
        <w:t xml:space="preserve">. </w:t>
      </w:r>
      <w:r w:rsidRPr="002A42BA">
        <w:rPr>
          <w:rFonts w:ascii="Times New Roman" w:hAnsi="Times New Roman" w:cs="Times New Roman"/>
          <w:sz w:val="28"/>
          <w:szCs w:val="28"/>
        </w:rPr>
        <w:t>Д</w:t>
      </w:r>
      <w:r w:rsidR="006F3F63" w:rsidRPr="002A42BA">
        <w:rPr>
          <w:rFonts w:ascii="Times New Roman" w:hAnsi="Times New Roman" w:cs="Times New Roman"/>
          <w:sz w:val="28"/>
          <w:szCs w:val="28"/>
        </w:rPr>
        <w:t xml:space="preserve">. </w:t>
      </w:r>
      <w:r w:rsidRPr="002A42BA">
        <w:rPr>
          <w:rFonts w:ascii="Times New Roman" w:hAnsi="Times New Roman" w:cs="Times New Roman"/>
          <w:sz w:val="28"/>
          <w:szCs w:val="28"/>
        </w:rPr>
        <w:t>Стухляк</w:t>
      </w:r>
      <w:r w:rsidR="006F3F63" w:rsidRPr="002A42BA">
        <w:rPr>
          <w:rFonts w:ascii="Times New Roman" w:hAnsi="Times New Roman" w:cs="Times New Roman"/>
          <w:sz w:val="28"/>
          <w:szCs w:val="28"/>
        </w:rPr>
        <w:t xml:space="preserve">, </w:t>
      </w:r>
      <w:r w:rsidRPr="002A42BA">
        <w:rPr>
          <w:rFonts w:ascii="Times New Roman" w:hAnsi="Times New Roman" w:cs="Times New Roman"/>
          <w:sz w:val="28"/>
          <w:szCs w:val="28"/>
        </w:rPr>
        <w:t>В</w:t>
      </w:r>
      <w:r w:rsidR="006F3F63" w:rsidRPr="002A42BA">
        <w:rPr>
          <w:rFonts w:ascii="Times New Roman" w:hAnsi="Times New Roman" w:cs="Times New Roman"/>
          <w:sz w:val="28"/>
          <w:szCs w:val="28"/>
        </w:rPr>
        <w:t xml:space="preserve">. </w:t>
      </w:r>
      <w:r w:rsidRPr="002A42BA">
        <w:rPr>
          <w:rFonts w:ascii="Times New Roman" w:hAnsi="Times New Roman" w:cs="Times New Roman"/>
          <w:sz w:val="28"/>
          <w:szCs w:val="28"/>
        </w:rPr>
        <w:t>В</w:t>
      </w:r>
      <w:r w:rsidR="006F3F63" w:rsidRPr="002A42BA">
        <w:rPr>
          <w:rFonts w:ascii="Times New Roman" w:hAnsi="Times New Roman" w:cs="Times New Roman"/>
          <w:sz w:val="28"/>
          <w:szCs w:val="28"/>
        </w:rPr>
        <w:t xml:space="preserve">. </w:t>
      </w:r>
      <w:r w:rsidRPr="002A42BA">
        <w:rPr>
          <w:rFonts w:ascii="Times New Roman" w:hAnsi="Times New Roman" w:cs="Times New Roman"/>
          <w:sz w:val="28"/>
          <w:szCs w:val="28"/>
        </w:rPr>
        <w:t>Пасічник</w:t>
      </w:r>
      <w:r w:rsidR="006F3F63" w:rsidRPr="002A42BA">
        <w:rPr>
          <w:rFonts w:ascii="Times New Roman" w:hAnsi="Times New Roman" w:cs="Times New Roman"/>
          <w:sz w:val="28"/>
          <w:szCs w:val="28"/>
        </w:rPr>
        <w:t xml:space="preserve">. — </w:t>
      </w:r>
      <w:r w:rsidRPr="002A42BA">
        <w:rPr>
          <w:rFonts w:ascii="Times New Roman" w:hAnsi="Times New Roman" w:cs="Times New Roman"/>
          <w:sz w:val="28"/>
          <w:szCs w:val="28"/>
        </w:rPr>
        <w:t>Львів</w:t>
      </w:r>
      <w:r w:rsidR="006F3F63" w:rsidRPr="002A42BA">
        <w:rPr>
          <w:rFonts w:ascii="Times New Roman" w:hAnsi="Times New Roman" w:cs="Times New Roman"/>
          <w:sz w:val="28"/>
          <w:szCs w:val="28"/>
        </w:rPr>
        <w:t xml:space="preserve">.: </w:t>
      </w:r>
      <w:r w:rsidRPr="002A42BA">
        <w:rPr>
          <w:rFonts w:ascii="Times New Roman" w:hAnsi="Times New Roman" w:cs="Times New Roman"/>
          <w:sz w:val="28"/>
          <w:szCs w:val="28"/>
        </w:rPr>
        <w:t>«Магнолія 2006»</w:t>
      </w:r>
      <w:r w:rsidR="006F3F63" w:rsidRPr="002A42BA">
        <w:rPr>
          <w:rFonts w:ascii="Times New Roman" w:hAnsi="Times New Roman" w:cs="Times New Roman"/>
          <w:sz w:val="28"/>
          <w:szCs w:val="28"/>
        </w:rPr>
        <w:t>, 20</w:t>
      </w:r>
      <w:r w:rsidRPr="002A42BA">
        <w:rPr>
          <w:rFonts w:ascii="Times New Roman" w:hAnsi="Times New Roman" w:cs="Times New Roman"/>
          <w:sz w:val="28"/>
          <w:szCs w:val="28"/>
        </w:rPr>
        <w:t>13</w:t>
      </w:r>
      <w:r w:rsidR="006F3F63" w:rsidRPr="002A42BA">
        <w:rPr>
          <w:rFonts w:ascii="Times New Roman" w:hAnsi="Times New Roman" w:cs="Times New Roman"/>
          <w:sz w:val="28"/>
          <w:szCs w:val="28"/>
        </w:rPr>
        <w:t xml:space="preserve">. - </w:t>
      </w:r>
      <w:r w:rsidRPr="002A42BA">
        <w:rPr>
          <w:rFonts w:ascii="Times New Roman" w:hAnsi="Times New Roman" w:cs="Times New Roman"/>
          <w:sz w:val="28"/>
          <w:szCs w:val="28"/>
        </w:rPr>
        <w:t>256</w:t>
      </w:r>
      <w:r w:rsidR="006F3F63" w:rsidRPr="002A42BA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44A73" w:rsidRPr="002A42BA" w:rsidRDefault="00144A73" w:rsidP="00144A73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 w:cs="Times New Roman"/>
          <w:sz w:val="28"/>
          <w:szCs w:val="28"/>
        </w:rPr>
        <w:t>Комп’ютерні мережі Книга 2: Навч. посіб. для тех. Спеціальностей вищ. навч. закл. / А. Г. Микитишин, М. М. Митник, П. Д. Стухляк, В. В. Пасічник. — Львів.: «Магнолія 2006», 2014. - 328 с.</w:t>
      </w:r>
    </w:p>
    <w:p w:rsidR="00E21BD9" w:rsidRPr="002A42BA" w:rsidRDefault="00E21BD9" w:rsidP="00E21BD9">
      <w:pPr>
        <w:pStyle w:val="a3"/>
        <w:numPr>
          <w:ilvl w:val="0"/>
          <w:numId w:val="6"/>
        </w:numPr>
        <w:tabs>
          <w:tab w:val="clear" w:pos="64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2BA">
        <w:rPr>
          <w:rFonts w:ascii="Times New Roman" w:hAnsi="Times New Roman"/>
          <w:sz w:val="28"/>
          <w:szCs w:val="28"/>
        </w:rPr>
        <w:t xml:space="preserve">Программа сетевой академии Cisсo CCNA. - К.: Вильямс, 2005. </w:t>
      </w:r>
      <w:r w:rsidRPr="002A42BA">
        <w:rPr>
          <w:rFonts w:ascii="Times New Roman" w:hAnsi="Times New Roman" w:cs="Times New Roman"/>
          <w:sz w:val="28"/>
          <w:szCs w:val="28"/>
        </w:rPr>
        <w:t>—</w:t>
      </w:r>
      <w:r w:rsidRPr="002A42BA">
        <w:rPr>
          <w:rFonts w:ascii="Times New Roman" w:hAnsi="Times New Roman"/>
          <w:sz w:val="28"/>
          <w:szCs w:val="28"/>
        </w:rPr>
        <w:t xml:space="preserve"> 1168 с. Рордеев А. В.. Молчанов А. Ю. Системное программное обеспечение. - СПб.: Питер. 2001. - с. 736 с.</w:t>
      </w:r>
    </w:p>
    <w:p w:rsidR="00E21BD9" w:rsidRPr="002A42BA" w:rsidRDefault="00E21BD9" w:rsidP="00E21BD9">
      <w:pPr>
        <w:numPr>
          <w:ilvl w:val="0"/>
          <w:numId w:val="6"/>
        </w:numPr>
        <w:tabs>
          <w:tab w:val="clear" w:pos="64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/>
          <w:sz w:val="28"/>
          <w:szCs w:val="28"/>
        </w:rPr>
        <w:t>Толковый словарь сетевых терминов и аббревиатур. Официальное издание Cisco Systems, Inc.. : Пер. с англ. – М. : Издательский дом «Вильямс», 2002. – 368 с. : ил. – Парал. Тит. Англ.</w:t>
      </w:r>
    </w:p>
    <w:p w:rsidR="00E21BD9" w:rsidRPr="002A42BA" w:rsidRDefault="001837DA" w:rsidP="00E21BD9">
      <w:pPr>
        <w:numPr>
          <w:ilvl w:val="0"/>
          <w:numId w:val="6"/>
        </w:numPr>
        <w:tabs>
          <w:tab w:val="clear" w:pos="64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 w:cs="Times New Roman"/>
          <w:sz w:val="28"/>
          <w:szCs w:val="28"/>
          <w:lang w:eastAsia="uk-UA"/>
        </w:rPr>
        <w:t>IT Essentials: PC Hardware and Software Companion Guide (6th Edition) by Cisco Networking Academy Hardcover. Cisco Press. 2016. Indianapolis. Indiana 46240. USA</w:t>
      </w:r>
      <w:r w:rsidR="00E21BD9" w:rsidRPr="002A42BA">
        <w:rPr>
          <w:rFonts w:ascii="Times New Roman" w:hAnsi="Times New Roman" w:cs="Times New Roman"/>
          <w:sz w:val="28"/>
          <w:szCs w:val="28"/>
        </w:rPr>
        <w:t>.</w:t>
      </w:r>
    </w:p>
    <w:p w:rsidR="006F3F63" w:rsidRPr="002A42BA" w:rsidRDefault="006F3F63" w:rsidP="00D02B8C">
      <w:pPr>
        <w:numPr>
          <w:ilvl w:val="0"/>
          <w:numId w:val="6"/>
        </w:numPr>
        <w:shd w:val="clear" w:color="auto" w:fill="FFFFFF"/>
        <w:tabs>
          <w:tab w:val="clear" w:pos="64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 w:cs="Times New Roman"/>
          <w:sz w:val="28"/>
          <w:szCs w:val="28"/>
        </w:rPr>
        <w:t>Олифер В.Г., Олифер Н.А. Компьютерные сети. Принципы, технологии, протоколы: Учебник для вузов. 4-е изд. СПб.:Питер, 2010. – 958с.:ил.</w:t>
      </w:r>
    </w:p>
    <w:p w:rsidR="006F3F63" w:rsidRPr="002A42BA" w:rsidRDefault="006F3F63" w:rsidP="00D02B8C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 w:cs="Times New Roman"/>
          <w:sz w:val="28"/>
          <w:szCs w:val="28"/>
        </w:rPr>
        <w:t>«Основы организации сетей Cisco», том 1, испр.изд.: Пер. С англ.. – М.: Издательский дом «Вільямс», 2004. — 546 с. : ил. — Парал.тит.англ. ISBN 5-8459-0561-7 (рус).</w:t>
      </w:r>
    </w:p>
    <w:p w:rsidR="006F3F63" w:rsidRPr="002A42BA" w:rsidRDefault="006F3F63" w:rsidP="00D02B8C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 w:cs="Times New Roman"/>
          <w:sz w:val="28"/>
          <w:szCs w:val="28"/>
        </w:rPr>
        <w:t>«Основы организации сетей Cisco», том 2, испр.изд.: Пер. С англ.. – М.: Издательский дом «Вільямс», 2004. — 464 с. : ил. — Парал.тит.англ. ISBN 5-8459-0561-3 (рус).</w:t>
      </w:r>
    </w:p>
    <w:p w:rsidR="00BF7589" w:rsidRPr="002A42BA" w:rsidRDefault="00BF7589" w:rsidP="00D02B8C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 w:cs="Times New Roman"/>
          <w:sz w:val="28"/>
          <w:szCs w:val="28"/>
        </w:rPr>
        <w:t>Субач І.Ю., Горбенко В.І., Сілко О.В., Нестеренко М.М. Комп’ютерна схемотехніка та архітектура комп’ютерів АСУВ. Частина 1: Навчальний посібник. – К: BITI ДУТ, 2014. – 374 с.</w:t>
      </w:r>
    </w:p>
    <w:p w:rsidR="00BF7589" w:rsidRPr="002A42BA" w:rsidRDefault="00144A73" w:rsidP="003C1F13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 w:cs="Times New Roman"/>
          <w:sz w:val="28"/>
          <w:szCs w:val="28"/>
        </w:rPr>
        <w:t>Современные операционные системы</w:t>
      </w:r>
      <w:r w:rsidR="00BF7589" w:rsidRPr="002A42BA">
        <w:rPr>
          <w:rFonts w:ascii="Times New Roman" w:hAnsi="Times New Roman" w:cs="Times New Roman"/>
          <w:sz w:val="28"/>
          <w:szCs w:val="28"/>
        </w:rPr>
        <w:t xml:space="preserve">: </w:t>
      </w:r>
      <w:r w:rsidR="003C1F13" w:rsidRPr="002A42BA">
        <w:rPr>
          <w:rFonts w:ascii="Times New Roman" w:hAnsi="Times New Roman" w:cs="Times New Roman"/>
          <w:sz w:val="28"/>
          <w:szCs w:val="28"/>
        </w:rPr>
        <w:t>4-е издание</w:t>
      </w:r>
      <w:r w:rsidR="00BF7589" w:rsidRPr="002A42BA">
        <w:rPr>
          <w:rFonts w:ascii="Times New Roman" w:hAnsi="Times New Roman" w:cs="Times New Roman"/>
          <w:sz w:val="28"/>
          <w:szCs w:val="28"/>
        </w:rPr>
        <w:t xml:space="preserve"> / </w:t>
      </w:r>
      <w:r w:rsidR="003C1F13" w:rsidRPr="002A42BA">
        <w:rPr>
          <w:rFonts w:ascii="Times New Roman" w:hAnsi="Times New Roman" w:cs="Times New Roman"/>
          <w:sz w:val="28"/>
          <w:szCs w:val="28"/>
        </w:rPr>
        <w:t>Эндрю Таненбаум</w:t>
      </w:r>
      <w:r w:rsidR="00BF7589" w:rsidRPr="002A42BA">
        <w:rPr>
          <w:rFonts w:ascii="Times New Roman" w:hAnsi="Times New Roman" w:cs="Times New Roman"/>
          <w:sz w:val="28"/>
          <w:szCs w:val="28"/>
        </w:rPr>
        <w:t xml:space="preserve"> – </w:t>
      </w:r>
      <w:r w:rsidR="003C1F13" w:rsidRPr="002A42BA">
        <w:rPr>
          <w:rFonts w:ascii="Times New Roman" w:hAnsi="Times New Roman" w:cs="Times New Roman"/>
          <w:sz w:val="28"/>
          <w:szCs w:val="28"/>
        </w:rPr>
        <w:t>СПб</w:t>
      </w:r>
      <w:r w:rsidR="00BF7589" w:rsidRPr="002A42BA">
        <w:rPr>
          <w:rFonts w:ascii="Times New Roman" w:hAnsi="Times New Roman" w:cs="Times New Roman"/>
          <w:sz w:val="28"/>
          <w:szCs w:val="28"/>
        </w:rPr>
        <w:t>.: „</w:t>
      </w:r>
      <w:r w:rsidR="003C1F13" w:rsidRPr="002A42BA">
        <w:rPr>
          <w:rFonts w:ascii="Times New Roman" w:hAnsi="Times New Roman" w:cs="Times New Roman"/>
          <w:sz w:val="28"/>
          <w:szCs w:val="28"/>
        </w:rPr>
        <w:t>Питер</w:t>
      </w:r>
      <w:r w:rsidR="00BF7589" w:rsidRPr="002A42BA">
        <w:rPr>
          <w:rFonts w:ascii="Times New Roman" w:hAnsi="Times New Roman" w:cs="Times New Roman"/>
          <w:sz w:val="28"/>
          <w:szCs w:val="28"/>
        </w:rPr>
        <w:t>”, 20</w:t>
      </w:r>
      <w:r w:rsidR="003C1F13" w:rsidRPr="002A42BA">
        <w:rPr>
          <w:rFonts w:ascii="Times New Roman" w:hAnsi="Times New Roman" w:cs="Times New Roman"/>
          <w:sz w:val="28"/>
          <w:szCs w:val="28"/>
        </w:rPr>
        <w:t>17</w:t>
      </w:r>
      <w:r w:rsidR="00BF7589" w:rsidRPr="002A42BA">
        <w:rPr>
          <w:rFonts w:ascii="Times New Roman" w:hAnsi="Times New Roman" w:cs="Times New Roman"/>
          <w:sz w:val="28"/>
          <w:szCs w:val="28"/>
        </w:rPr>
        <w:t xml:space="preserve">, – </w:t>
      </w:r>
      <w:r w:rsidR="003C1F13" w:rsidRPr="002A42BA">
        <w:rPr>
          <w:rFonts w:ascii="Times New Roman" w:hAnsi="Times New Roman" w:cs="Times New Roman"/>
          <w:sz w:val="28"/>
          <w:szCs w:val="28"/>
        </w:rPr>
        <w:t>1120</w:t>
      </w:r>
      <w:r w:rsidR="00BF7589" w:rsidRPr="002A42BA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BF7589" w:rsidRPr="002A42BA" w:rsidRDefault="00BF7589" w:rsidP="00D02B8C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2BA">
        <w:rPr>
          <w:rFonts w:ascii="Times New Roman" w:hAnsi="Times New Roman" w:cs="Times New Roman"/>
          <w:sz w:val="28"/>
          <w:szCs w:val="28"/>
        </w:rPr>
        <w:t>Цифровая схемотехника: учеб. пособие для вузов. – 3-е изд / Угрюмов Е.П. – СПб.: БХВ-Петербург, 2010. – 816 с.</w:t>
      </w:r>
    </w:p>
    <w:p w:rsidR="0076095A" w:rsidRDefault="0076095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76095A" w:rsidRPr="0076095A" w:rsidTr="0076095A">
        <w:tc>
          <w:tcPr>
            <w:tcW w:w="4219" w:type="dxa"/>
          </w:tcPr>
          <w:p w:rsidR="0076095A" w:rsidRPr="0076095A" w:rsidRDefault="0076095A" w:rsidP="0076095A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095A">
              <w:rPr>
                <w:rFonts w:ascii="Times New Roman" w:hAnsi="Times New Roman" w:cs="Times New Roman"/>
                <w:sz w:val="28"/>
                <w:szCs w:val="28"/>
              </w:rPr>
              <w:t>Начальник кафедри</w:t>
            </w:r>
            <w:r w:rsidR="0038720C">
              <w:rPr>
                <w:rFonts w:ascii="Times New Roman" w:hAnsi="Times New Roman" w:cs="Times New Roman"/>
                <w:sz w:val="28"/>
                <w:szCs w:val="28"/>
              </w:rPr>
              <w:t xml:space="preserve"> №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51" w:type="dxa"/>
          </w:tcPr>
          <w:p w:rsidR="0076095A" w:rsidRPr="0076095A" w:rsidRDefault="0076095A" w:rsidP="0038720C">
            <w:pPr>
              <w:tabs>
                <w:tab w:val="left" w:pos="41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095A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кафедри</w:t>
            </w:r>
            <w:r w:rsidR="0038720C">
              <w:rPr>
                <w:rFonts w:ascii="Times New Roman" w:hAnsi="Times New Roman" w:cs="Times New Roman"/>
                <w:sz w:val="28"/>
                <w:szCs w:val="28"/>
              </w:rPr>
              <w:t xml:space="preserve"> № 22</w:t>
            </w:r>
          </w:p>
        </w:tc>
      </w:tr>
      <w:tr w:rsidR="0076095A" w:rsidRPr="0076095A" w:rsidTr="0076095A">
        <w:tc>
          <w:tcPr>
            <w:tcW w:w="4219" w:type="dxa"/>
          </w:tcPr>
          <w:p w:rsidR="0076095A" w:rsidRDefault="0076095A" w:rsidP="00BB4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95A" w:rsidRPr="0076095A" w:rsidRDefault="0076095A" w:rsidP="00BB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6095A">
              <w:rPr>
                <w:rFonts w:ascii="Times New Roman" w:hAnsi="Times New Roman" w:cs="Times New Roman"/>
                <w:sz w:val="28"/>
                <w:szCs w:val="28"/>
              </w:rPr>
              <w:t>олковник</w:t>
            </w:r>
            <w:r w:rsidRPr="0076095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7001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6095A">
              <w:rPr>
                <w:rFonts w:ascii="Times New Roman" w:hAnsi="Times New Roman" w:cs="Times New Roman"/>
                <w:sz w:val="28"/>
                <w:szCs w:val="28"/>
              </w:rPr>
              <w:t>О. СОВА</w:t>
            </w:r>
          </w:p>
        </w:tc>
        <w:tc>
          <w:tcPr>
            <w:tcW w:w="5351" w:type="dxa"/>
          </w:tcPr>
          <w:p w:rsidR="0076095A" w:rsidRDefault="0076095A" w:rsidP="0076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95A" w:rsidRPr="0076095A" w:rsidRDefault="0076095A" w:rsidP="0021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6095A">
              <w:rPr>
                <w:rFonts w:ascii="Times New Roman" w:hAnsi="Times New Roman" w:cs="Times New Roman"/>
                <w:sz w:val="28"/>
                <w:szCs w:val="28"/>
              </w:rPr>
              <w:t>ідполковник</w:t>
            </w:r>
            <w:r w:rsidRPr="0076095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6095A">
              <w:rPr>
                <w:rFonts w:ascii="Times New Roman" w:hAnsi="Times New Roman" w:cs="Times New Roman"/>
                <w:sz w:val="28"/>
                <w:szCs w:val="28"/>
              </w:rPr>
              <w:tab/>
              <w:t>М. НЕСТЕРЕНКО</w:t>
            </w:r>
          </w:p>
        </w:tc>
      </w:tr>
    </w:tbl>
    <w:p w:rsidR="0076095A" w:rsidRPr="002115CA" w:rsidRDefault="0076095A" w:rsidP="002115CA">
      <w:pPr>
        <w:tabs>
          <w:tab w:val="left" w:pos="6536"/>
        </w:tabs>
        <w:rPr>
          <w:rFonts w:ascii="Times New Roman" w:hAnsi="Times New Roman" w:cs="Times New Roman"/>
          <w:sz w:val="28"/>
          <w:szCs w:val="28"/>
        </w:rPr>
      </w:pPr>
    </w:p>
    <w:sectPr w:rsidR="0076095A" w:rsidRPr="002115CA" w:rsidSect="00E427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969" w:rsidRDefault="00637969" w:rsidP="00806AF4">
      <w:pPr>
        <w:spacing w:after="0" w:line="240" w:lineRule="auto"/>
      </w:pPr>
      <w:r>
        <w:separator/>
      </w:r>
    </w:p>
  </w:endnote>
  <w:endnote w:type="continuationSeparator" w:id="0">
    <w:p w:rsidR="00637969" w:rsidRDefault="00637969" w:rsidP="0080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969" w:rsidRDefault="00637969" w:rsidP="00806AF4">
      <w:pPr>
        <w:spacing w:after="0" w:line="240" w:lineRule="auto"/>
      </w:pPr>
      <w:r>
        <w:separator/>
      </w:r>
    </w:p>
  </w:footnote>
  <w:footnote w:type="continuationSeparator" w:id="0">
    <w:p w:rsidR="00637969" w:rsidRDefault="00637969" w:rsidP="00806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0000001E"/>
    <w:multiLevelType w:val="multilevel"/>
    <w:tmpl w:val="0000001E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" w15:restartNumberingAfterBreak="0">
    <w:nsid w:val="0000002B"/>
    <w:multiLevelType w:val="multilevel"/>
    <w:tmpl w:val="0000002B"/>
    <w:name w:val="WW8Num8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 w15:restartNumberingAfterBreak="0">
    <w:nsid w:val="00000036"/>
    <w:multiLevelType w:val="singleLevel"/>
    <w:tmpl w:val="00000036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2AB15F4"/>
    <w:multiLevelType w:val="hybridMultilevel"/>
    <w:tmpl w:val="48A2E4EA"/>
    <w:lvl w:ilvl="0" w:tplc="476442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D3B73"/>
    <w:multiLevelType w:val="hybridMultilevel"/>
    <w:tmpl w:val="6EB0B9C8"/>
    <w:lvl w:ilvl="0" w:tplc="E7509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A549C"/>
    <w:multiLevelType w:val="hybridMultilevel"/>
    <w:tmpl w:val="26B65F9A"/>
    <w:lvl w:ilvl="0" w:tplc="C3341A8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B817AB9"/>
    <w:multiLevelType w:val="hybridMultilevel"/>
    <w:tmpl w:val="6EB0B9C8"/>
    <w:lvl w:ilvl="0" w:tplc="E7509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77A6D"/>
    <w:multiLevelType w:val="multilevel"/>
    <w:tmpl w:val="4C4EC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05C5678"/>
    <w:multiLevelType w:val="hybridMultilevel"/>
    <w:tmpl w:val="9B3249C6"/>
    <w:lvl w:ilvl="0" w:tplc="BB205DB6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0D14865"/>
    <w:multiLevelType w:val="hybridMultilevel"/>
    <w:tmpl w:val="3BF6C5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D685B"/>
    <w:multiLevelType w:val="hybridMultilevel"/>
    <w:tmpl w:val="9B3249C6"/>
    <w:lvl w:ilvl="0" w:tplc="BB205DB6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8401678"/>
    <w:multiLevelType w:val="hybridMultilevel"/>
    <w:tmpl w:val="70B44C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B4779"/>
    <w:multiLevelType w:val="hybridMultilevel"/>
    <w:tmpl w:val="6EB0B9C8"/>
    <w:lvl w:ilvl="0" w:tplc="E7509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4448A"/>
    <w:multiLevelType w:val="hybridMultilevel"/>
    <w:tmpl w:val="6EB0B9C8"/>
    <w:lvl w:ilvl="0" w:tplc="E7509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21042"/>
    <w:multiLevelType w:val="hybridMultilevel"/>
    <w:tmpl w:val="9B3249C6"/>
    <w:lvl w:ilvl="0" w:tplc="BB205DB6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3156CDC"/>
    <w:multiLevelType w:val="hybridMultilevel"/>
    <w:tmpl w:val="5CA0E5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E1AEC"/>
    <w:multiLevelType w:val="hybridMultilevel"/>
    <w:tmpl w:val="14FC64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8392303"/>
    <w:multiLevelType w:val="hybridMultilevel"/>
    <w:tmpl w:val="6EB0B9C8"/>
    <w:lvl w:ilvl="0" w:tplc="E7509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85C7A"/>
    <w:multiLevelType w:val="hybridMultilevel"/>
    <w:tmpl w:val="313E60AE"/>
    <w:lvl w:ilvl="0" w:tplc="EDC67446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944E9"/>
    <w:multiLevelType w:val="hybridMultilevel"/>
    <w:tmpl w:val="26B65F9A"/>
    <w:lvl w:ilvl="0" w:tplc="C3341A8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0A124D9"/>
    <w:multiLevelType w:val="hybridMultilevel"/>
    <w:tmpl w:val="14FC64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0E6663A"/>
    <w:multiLevelType w:val="hybridMultilevel"/>
    <w:tmpl w:val="14FC64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363681F"/>
    <w:multiLevelType w:val="hybridMultilevel"/>
    <w:tmpl w:val="14FC64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8B16D51"/>
    <w:multiLevelType w:val="hybridMultilevel"/>
    <w:tmpl w:val="74C63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F3471"/>
    <w:multiLevelType w:val="hybridMultilevel"/>
    <w:tmpl w:val="26B65F9A"/>
    <w:lvl w:ilvl="0" w:tplc="C3341A8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C627FA1"/>
    <w:multiLevelType w:val="hybridMultilevel"/>
    <w:tmpl w:val="016CF25A"/>
    <w:lvl w:ilvl="0" w:tplc="1EF4C7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03F5638"/>
    <w:multiLevelType w:val="hybridMultilevel"/>
    <w:tmpl w:val="14FC64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1A86FB1"/>
    <w:multiLevelType w:val="hybridMultilevel"/>
    <w:tmpl w:val="9B3249C6"/>
    <w:lvl w:ilvl="0" w:tplc="BB205DB6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558C2E04"/>
    <w:multiLevelType w:val="hybridMultilevel"/>
    <w:tmpl w:val="6EB0B9C8"/>
    <w:lvl w:ilvl="0" w:tplc="E7509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13F75"/>
    <w:multiLevelType w:val="hybridMultilevel"/>
    <w:tmpl w:val="14FC64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B620842"/>
    <w:multiLevelType w:val="hybridMultilevel"/>
    <w:tmpl w:val="14FC64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E547B82"/>
    <w:multiLevelType w:val="hybridMultilevel"/>
    <w:tmpl w:val="26B65F9A"/>
    <w:lvl w:ilvl="0" w:tplc="C3341A8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E7751A3"/>
    <w:multiLevelType w:val="hybridMultilevel"/>
    <w:tmpl w:val="D12AF74E"/>
    <w:lvl w:ilvl="0" w:tplc="EC76FD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3230550"/>
    <w:multiLevelType w:val="hybridMultilevel"/>
    <w:tmpl w:val="9B3249C6"/>
    <w:lvl w:ilvl="0" w:tplc="BB205DB6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64695825"/>
    <w:multiLevelType w:val="hybridMultilevel"/>
    <w:tmpl w:val="9B3249C6"/>
    <w:lvl w:ilvl="0" w:tplc="BB205DB6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6598434C"/>
    <w:multiLevelType w:val="hybridMultilevel"/>
    <w:tmpl w:val="465C920E"/>
    <w:lvl w:ilvl="0" w:tplc="32F2B870">
      <w:start w:val="12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B0E82"/>
    <w:multiLevelType w:val="hybridMultilevel"/>
    <w:tmpl w:val="9A74EE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90778"/>
    <w:multiLevelType w:val="multilevel"/>
    <w:tmpl w:val="4C4EC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30C748C"/>
    <w:multiLevelType w:val="hybridMultilevel"/>
    <w:tmpl w:val="BD32DC2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B24038"/>
    <w:multiLevelType w:val="multilevel"/>
    <w:tmpl w:val="C6289354"/>
    <w:lvl w:ilvl="0">
      <w:start w:val="1"/>
      <w:numFmt w:val="decimal"/>
      <w:lvlText w:val="%1."/>
      <w:lvlJc w:val="left"/>
      <w:pPr>
        <w:tabs>
          <w:tab w:val="num" w:pos="644"/>
        </w:tabs>
        <w:ind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413C47"/>
    <w:multiLevelType w:val="hybridMultilevel"/>
    <w:tmpl w:val="26B65F9A"/>
    <w:lvl w:ilvl="0" w:tplc="C3341A8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79C6137"/>
    <w:multiLevelType w:val="hybridMultilevel"/>
    <w:tmpl w:val="74C63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01FA4"/>
    <w:multiLevelType w:val="hybridMultilevel"/>
    <w:tmpl w:val="37D2DC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C30C5"/>
    <w:multiLevelType w:val="hybridMultilevel"/>
    <w:tmpl w:val="3D4AC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345589"/>
    <w:multiLevelType w:val="hybridMultilevel"/>
    <w:tmpl w:val="26B65F9A"/>
    <w:lvl w:ilvl="0" w:tplc="C3341A8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B73300A"/>
    <w:multiLevelType w:val="hybridMultilevel"/>
    <w:tmpl w:val="26B65F9A"/>
    <w:lvl w:ilvl="0" w:tplc="C3341A8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4"/>
  </w:num>
  <w:num w:numId="4">
    <w:abstractNumId w:val="10"/>
  </w:num>
  <w:num w:numId="5">
    <w:abstractNumId w:val="19"/>
  </w:num>
  <w:num w:numId="6">
    <w:abstractNumId w:val="40"/>
  </w:num>
  <w:num w:numId="7">
    <w:abstractNumId w:val="21"/>
  </w:num>
  <w:num w:numId="8">
    <w:abstractNumId w:val="31"/>
  </w:num>
  <w:num w:numId="9">
    <w:abstractNumId w:val="32"/>
  </w:num>
  <w:num w:numId="10">
    <w:abstractNumId w:val="6"/>
  </w:num>
  <w:num w:numId="11">
    <w:abstractNumId w:val="24"/>
  </w:num>
  <w:num w:numId="12">
    <w:abstractNumId w:val="42"/>
  </w:num>
  <w:num w:numId="13">
    <w:abstractNumId w:val="26"/>
  </w:num>
  <w:num w:numId="14">
    <w:abstractNumId w:val="38"/>
  </w:num>
  <w:num w:numId="15">
    <w:abstractNumId w:val="8"/>
  </w:num>
  <w:num w:numId="16">
    <w:abstractNumId w:val="43"/>
  </w:num>
  <w:num w:numId="17">
    <w:abstractNumId w:val="16"/>
  </w:num>
  <w:num w:numId="18">
    <w:abstractNumId w:val="12"/>
  </w:num>
  <w:num w:numId="19">
    <w:abstractNumId w:val="37"/>
  </w:num>
  <w:num w:numId="20">
    <w:abstractNumId w:val="36"/>
  </w:num>
  <w:num w:numId="21">
    <w:abstractNumId w:val="45"/>
  </w:num>
  <w:num w:numId="22">
    <w:abstractNumId w:val="14"/>
  </w:num>
  <w:num w:numId="23">
    <w:abstractNumId w:val="23"/>
  </w:num>
  <w:num w:numId="24">
    <w:abstractNumId w:val="20"/>
  </w:num>
  <w:num w:numId="25">
    <w:abstractNumId w:val="13"/>
  </w:num>
  <w:num w:numId="26">
    <w:abstractNumId w:val="17"/>
  </w:num>
  <w:num w:numId="27">
    <w:abstractNumId w:val="25"/>
  </w:num>
  <w:num w:numId="28">
    <w:abstractNumId w:val="5"/>
  </w:num>
  <w:num w:numId="29">
    <w:abstractNumId w:val="30"/>
  </w:num>
  <w:num w:numId="30">
    <w:abstractNumId w:val="29"/>
  </w:num>
  <w:num w:numId="31">
    <w:abstractNumId w:val="22"/>
  </w:num>
  <w:num w:numId="32">
    <w:abstractNumId w:val="46"/>
  </w:num>
  <w:num w:numId="33">
    <w:abstractNumId w:val="7"/>
  </w:num>
  <w:num w:numId="34">
    <w:abstractNumId w:val="27"/>
  </w:num>
  <w:num w:numId="35">
    <w:abstractNumId w:val="41"/>
  </w:num>
  <w:num w:numId="36">
    <w:abstractNumId w:val="18"/>
  </w:num>
  <w:num w:numId="37">
    <w:abstractNumId w:val="44"/>
  </w:num>
  <w:num w:numId="38">
    <w:abstractNumId w:val="9"/>
  </w:num>
  <w:num w:numId="39">
    <w:abstractNumId w:val="11"/>
  </w:num>
  <w:num w:numId="40">
    <w:abstractNumId w:val="15"/>
  </w:num>
  <w:num w:numId="41">
    <w:abstractNumId w:val="35"/>
  </w:num>
  <w:num w:numId="42">
    <w:abstractNumId w:val="28"/>
  </w:num>
  <w:num w:numId="4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3F"/>
    <w:rsid w:val="000071D0"/>
    <w:rsid w:val="0001545E"/>
    <w:rsid w:val="00016AFE"/>
    <w:rsid w:val="00045F81"/>
    <w:rsid w:val="0005702A"/>
    <w:rsid w:val="00071026"/>
    <w:rsid w:val="00081CC2"/>
    <w:rsid w:val="000A2D54"/>
    <w:rsid w:val="000B4083"/>
    <w:rsid w:val="000C699D"/>
    <w:rsid w:val="00112976"/>
    <w:rsid w:val="00114C3F"/>
    <w:rsid w:val="001203FD"/>
    <w:rsid w:val="00122C21"/>
    <w:rsid w:val="00131BBF"/>
    <w:rsid w:val="00137844"/>
    <w:rsid w:val="00144A73"/>
    <w:rsid w:val="00153947"/>
    <w:rsid w:val="00154DA2"/>
    <w:rsid w:val="001765D3"/>
    <w:rsid w:val="00182B4A"/>
    <w:rsid w:val="001837DA"/>
    <w:rsid w:val="00194DA3"/>
    <w:rsid w:val="001974FA"/>
    <w:rsid w:val="001A31D9"/>
    <w:rsid w:val="001D4481"/>
    <w:rsid w:val="001D6200"/>
    <w:rsid w:val="001F075A"/>
    <w:rsid w:val="00202676"/>
    <w:rsid w:val="002069F2"/>
    <w:rsid w:val="002115CA"/>
    <w:rsid w:val="00212BA5"/>
    <w:rsid w:val="00215CA2"/>
    <w:rsid w:val="0023176A"/>
    <w:rsid w:val="00276019"/>
    <w:rsid w:val="00297920"/>
    <w:rsid w:val="002A42BA"/>
    <w:rsid w:val="002A6E79"/>
    <w:rsid w:val="002C6A2D"/>
    <w:rsid w:val="002D465F"/>
    <w:rsid w:val="002D63AA"/>
    <w:rsid w:val="003025A1"/>
    <w:rsid w:val="003104D9"/>
    <w:rsid w:val="00314FAF"/>
    <w:rsid w:val="003401ED"/>
    <w:rsid w:val="003453E2"/>
    <w:rsid w:val="00346360"/>
    <w:rsid w:val="003731AF"/>
    <w:rsid w:val="003822F3"/>
    <w:rsid w:val="00384FD7"/>
    <w:rsid w:val="0038503F"/>
    <w:rsid w:val="003853B1"/>
    <w:rsid w:val="0038720C"/>
    <w:rsid w:val="003874E0"/>
    <w:rsid w:val="003973BD"/>
    <w:rsid w:val="003A289A"/>
    <w:rsid w:val="003B23D1"/>
    <w:rsid w:val="003C1F13"/>
    <w:rsid w:val="003D6A9E"/>
    <w:rsid w:val="00413646"/>
    <w:rsid w:val="00423303"/>
    <w:rsid w:val="00436B77"/>
    <w:rsid w:val="0043788A"/>
    <w:rsid w:val="004418EB"/>
    <w:rsid w:val="00445992"/>
    <w:rsid w:val="00447B05"/>
    <w:rsid w:val="004555C7"/>
    <w:rsid w:val="004566C7"/>
    <w:rsid w:val="004B7423"/>
    <w:rsid w:val="004E717B"/>
    <w:rsid w:val="00502F07"/>
    <w:rsid w:val="00520757"/>
    <w:rsid w:val="0052096B"/>
    <w:rsid w:val="0053154F"/>
    <w:rsid w:val="00547313"/>
    <w:rsid w:val="00585AD6"/>
    <w:rsid w:val="005946D2"/>
    <w:rsid w:val="005B5C47"/>
    <w:rsid w:val="005B7D8C"/>
    <w:rsid w:val="005C49FD"/>
    <w:rsid w:val="005D6042"/>
    <w:rsid w:val="00600994"/>
    <w:rsid w:val="006074F6"/>
    <w:rsid w:val="00610E58"/>
    <w:rsid w:val="00637969"/>
    <w:rsid w:val="006413AD"/>
    <w:rsid w:val="00653D6A"/>
    <w:rsid w:val="0066422D"/>
    <w:rsid w:val="00681533"/>
    <w:rsid w:val="0068272A"/>
    <w:rsid w:val="006F306D"/>
    <w:rsid w:val="006F3F63"/>
    <w:rsid w:val="006F695E"/>
    <w:rsid w:val="00714C2F"/>
    <w:rsid w:val="00726A34"/>
    <w:rsid w:val="0074513C"/>
    <w:rsid w:val="0076095A"/>
    <w:rsid w:val="007B4058"/>
    <w:rsid w:val="007C05D5"/>
    <w:rsid w:val="007C4665"/>
    <w:rsid w:val="007E3A9B"/>
    <w:rsid w:val="007E6971"/>
    <w:rsid w:val="007F3501"/>
    <w:rsid w:val="00803071"/>
    <w:rsid w:val="00806AF4"/>
    <w:rsid w:val="008377EB"/>
    <w:rsid w:val="00857F9B"/>
    <w:rsid w:val="00876317"/>
    <w:rsid w:val="00881C90"/>
    <w:rsid w:val="00882FAA"/>
    <w:rsid w:val="00886CEC"/>
    <w:rsid w:val="00894D1C"/>
    <w:rsid w:val="008A254F"/>
    <w:rsid w:val="008B51CA"/>
    <w:rsid w:val="008C28AB"/>
    <w:rsid w:val="008F1E06"/>
    <w:rsid w:val="00916BCC"/>
    <w:rsid w:val="00934646"/>
    <w:rsid w:val="00940E41"/>
    <w:rsid w:val="009470E6"/>
    <w:rsid w:val="00951878"/>
    <w:rsid w:val="009554E9"/>
    <w:rsid w:val="00970011"/>
    <w:rsid w:val="009764F4"/>
    <w:rsid w:val="00992641"/>
    <w:rsid w:val="009D0F51"/>
    <w:rsid w:val="009F5CAA"/>
    <w:rsid w:val="00A1311C"/>
    <w:rsid w:val="00A16616"/>
    <w:rsid w:val="00A50770"/>
    <w:rsid w:val="00A806E9"/>
    <w:rsid w:val="00A861B0"/>
    <w:rsid w:val="00A91947"/>
    <w:rsid w:val="00A9713E"/>
    <w:rsid w:val="00AC5ED5"/>
    <w:rsid w:val="00AD3679"/>
    <w:rsid w:val="00AD6633"/>
    <w:rsid w:val="00B0404C"/>
    <w:rsid w:val="00B1191D"/>
    <w:rsid w:val="00B370E3"/>
    <w:rsid w:val="00B47322"/>
    <w:rsid w:val="00B57A6E"/>
    <w:rsid w:val="00B71C44"/>
    <w:rsid w:val="00BB0490"/>
    <w:rsid w:val="00BB16E8"/>
    <w:rsid w:val="00BB7D6E"/>
    <w:rsid w:val="00BC11F8"/>
    <w:rsid w:val="00BC57E7"/>
    <w:rsid w:val="00BD77EC"/>
    <w:rsid w:val="00BE0C61"/>
    <w:rsid w:val="00BF3C86"/>
    <w:rsid w:val="00BF42E3"/>
    <w:rsid w:val="00BF4408"/>
    <w:rsid w:val="00BF7589"/>
    <w:rsid w:val="00C015DE"/>
    <w:rsid w:val="00C0380B"/>
    <w:rsid w:val="00C12DCF"/>
    <w:rsid w:val="00C96AA1"/>
    <w:rsid w:val="00CA71D7"/>
    <w:rsid w:val="00CB55A8"/>
    <w:rsid w:val="00CE1EB9"/>
    <w:rsid w:val="00CF2AAF"/>
    <w:rsid w:val="00CF3CB4"/>
    <w:rsid w:val="00D01C13"/>
    <w:rsid w:val="00D02B8C"/>
    <w:rsid w:val="00D06B9B"/>
    <w:rsid w:val="00D13EED"/>
    <w:rsid w:val="00D16DBD"/>
    <w:rsid w:val="00D17C39"/>
    <w:rsid w:val="00D238F6"/>
    <w:rsid w:val="00D40BEB"/>
    <w:rsid w:val="00D40C1E"/>
    <w:rsid w:val="00D468EA"/>
    <w:rsid w:val="00D47733"/>
    <w:rsid w:val="00D514A2"/>
    <w:rsid w:val="00D56996"/>
    <w:rsid w:val="00D757FC"/>
    <w:rsid w:val="00D86036"/>
    <w:rsid w:val="00D975F6"/>
    <w:rsid w:val="00DB6F85"/>
    <w:rsid w:val="00DC79E0"/>
    <w:rsid w:val="00DD63A8"/>
    <w:rsid w:val="00DD6FA2"/>
    <w:rsid w:val="00DE6AD0"/>
    <w:rsid w:val="00DF00ED"/>
    <w:rsid w:val="00DF58E3"/>
    <w:rsid w:val="00DF6ED5"/>
    <w:rsid w:val="00E007C8"/>
    <w:rsid w:val="00E20DBE"/>
    <w:rsid w:val="00E21BD9"/>
    <w:rsid w:val="00E30CA9"/>
    <w:rsid w:val="00E427C6"/>
    <w:rsid w:val="00E55737"/>
    <w:rsid w:val="00E623FF"/>
    <w:rsid w:val="00E64698"/>
    <w:rsid w:val="00E70407"/>
    <w:rsid w:val="00E809AF"/>
    <w:rsid w:val="00EC5179"/>
    <w:rsid w:val="00ED0785"/>
    <w:rsid w:val="00ED1E78"/>
    <w:rsid w:val="00ED2346"/>
    <w:rsid w:val="00ED3DC0"/>
    <w:rsid w:val="00ED57BE"/>
    <w:rsid w:val="00F10860"/>
    <w:rsid w:val="00F12390"/>
    <w:rsid w:val="00F12DFC"/>
    <w:rsid w:val="00F20DFE"/>
    <w:rsid w:val="00F30751"/>
    <w:rsid w:val="00F33795"/>
    <w:rsid w:val="00F41024"/>
    <w:rsid w:val="00F66881"/>
    <w:rsid w:val="00F81890"/>
    <w:rsid w:val="00F84278"/>
    <w:rsid w:val="00F9037B"/>
    <w:rsid w:val="00F90BA6"/>
    <w:rsid w:val="00F97CA6"/>
    <w:rsid w:val="00FA028E"/>
    <w:rsid w:val="00FA734A"/>
    <w:rsid w:val="00FA7EEB"/>
    <w:rsid w:val="00FC450F"/>
    <w:rsid w:val="00FE030B"/>
    <w:rsid w:val="00FE0ED6"/>
    <w:rsid w:val="00FF1157"/>
    <w:rsid w:val="00FF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CBD1EF-A32D-4F6B-873F-4E7B08BE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698"/>
    <w:pPr>
      <w:ind w:left="720"/>
      <w:contextualSpacing/>
    </w:pPr>
  </w:style>
  <w:style w:type="paragraph" w:styleId="3">
    <w:name w:val="Body Text Indent 3"/>
    <w:basedOn w:val="a"/>
    <w:link w:val="30"/>
    <w:rsid w:val="00112976"/>
    <w:pPr>
      <w:spacing w:after="0" w:line="240" w:lineRule="auto"/>
      <w:ind w:left="55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29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Обычный2"/>
    <w:rsid w:val="00FF2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4">
    <w:name w:val="Hyperlink"/>
    <w:rsid w:val="003453E2"/>
    <w:rPr>
      <w:color w:val="0000FF"/>
      <w:u w:val="single"/>
    </w:rPr>
  </w:style>
  <w:style w:type="paragraph" w:customStyle="1" w:styleId="21">
    <w:name w:val="Основной текст 21"/>
    <w:basedOn w:val="2"/>
    <w:rsid w:val="003453E2"/>
    <w:pPr>
      <w:ind w:firstLine="720"/>
    </w:pPr>
    <w:rPr>
      <w:sz w:val="28"/>
      <w:lang w:val="uk-UA"/>
    </w:rPr>
  </w:style>
  <w:style w:type="paragraph" w:styleId="a5">
    <w:name w:val="Body Text"/>
    <w:basedOn w:val="a"/>
    <w:link w:val="a6"/>
    <w:uiPriority w:val="99"/>
    <w:unhideWhenUsed/>
    <w:rsid w:val="00CB55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B55A8"/>
  </w:style>
  <w:style w:type="paragraph" w:customStyle="1" w:styleId="a7">
    <w:name w:val="Стиль"/>
    <w:rsid w:val="00C038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0380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C038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FR2">
    <w:name w:val="FR2"/>
    <w:rsid w:val="00C0380B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customStyle="1" w:styleId="1">
    <w:name w:val="Обычный1"/>
    <w:rsid w:val="00206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1">
    <w:name w:val="Обычный3"/>
    <w:rsid w:val="006F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Title"/>
    <w:basedOn w:val="a"/>
    <w:link w:val="ab"/>
    <w:qFormat/>
    <w:rsid w:val="003463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ab">
    <w:name w:val="Заголовок Знак"/>
    <w:basedOn w:val="a0"/>
    <w:link w:val="aa"/>
    <w:rsid w:val="00346360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customStyle="1" w:styleId="310">
    <w:name w:val="Основной текст с отступом 31"/>
    <w:basedOn w:val="1"/>
    <w:rsid w:val="00A91947"/>
    <w:pPr>
      <w:ind w:firstLine="720"/>
      <w:jc w:val="both"/>
    </w:pPr>
    <w:rPr>
      <w:sz w:val="24"/>
    </w:rPr>
  </w:style>
  <w:style w:type="paragraph" w:customStyle="1" w:styleId="10">
    <w:name w:val="Список1"/>
    <w:basedOn w:val="1"/>
    <w:rsid w:val="00A91947"/>
    <w:pPr>
      <w:suppressAutoHyphens/>
      <w:ind w:left="360" w:hanging="360"/>
    </w:pPr>
    <w:rPr>
      <w:lang w:val="en-GB" w:eastAsia="ar-SA"/>
    </w:rPr>
  </w:style>
  <w:style w:type="paragraph" w:customStyle="1" w:styleId="11">
    <w:name w:val="Заголовок 11"/>
    <w:basedOn w:val="1"/>
    <w:next w:val="1"/>
    <w:rsid w:val="00BF3C86"/>
    <w:pPr>
      <w:keepNext/>
    </w:pPr>
    <w:rPr>
      <w:sz w:val="28"/>
      <w:lang w:val="uk-UA"/>
    </w:rPr>
  </w:style>
  <w:style w:type="character" w:customStyle="1" w:styleId="more">
    <w:name w:val="more"/>
    <w:basedOn w:val="a0"/>
    <w:rsid w:val="00BF3C86"/>
  </w:style>
  <w:style w:type="paragraph" w:customStyle="1" w:styleId="22">
    <w:name w:val="Основной текст 22"/>
    <w:basedOn w:val="a"/>
    <w:rsid w:val="00194DA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Обычный4"/>
    <w:rsid w:val="00194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806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6AF4"/>
  </w:style>
  <w:style w:type="paragraph" w:styleId="ae">
    <w:name w:val="footer"/>
    <w:basedOn w:val="a"/>
    <w:link w:val="af"/>
    <w:uiPriority w:val="99"/>
    <w:unhideWhenUsed/>
    <w:rsid w:val="00806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6AF4"/>
  </w:style>
  <w:style w:type="table" w:styleId="af0">
    <w:name w:val="Table Grid"/>
    <w:basedOn w:val="a1"/>
    <w:uiPriority w:val="39"/>
    <w:rsid w:val="00760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tuit.ru/shop/search.xhtml?sea_manufacturer=349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2134</Words>
  <Characters>12165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ЛЮДАСИК-КАРАСИК</dc:creator>
  <cp:lastModifiedBy>user</cp:lastModifiedBy>
  <cp:revision>44</cp:revision>
  <cp:lastPrinted>2017-06-20T12:40:00Z</cp:lastPrinted>
  <dcterms:created xsi:type="dcterms:W3CDTF">2017-12-27T14:26:00Z</dcterms:created>
  <dcterms:modified xsi:type="dcterms:W3CDTF">2019-12-17T12:22:00Z</dcterms:modified>
</cp:coreProperties>
</file>